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4EAD9" w14:textId="1DBF64D8" w:rsidR="004354B5" w:rsidRPr="004354B5" w:rsidRDefault="40416CDF" w:rsidP="008A26CC">
      <w:pPr>
        <w:ind w:left="-1440"/>
        <w:rPr>
          <w:rFonts w:eastAsiaTheme="majorEastAsia"/>
        </w:rPr>
      </w:pPr>
      <w:r>
        <w:rPr>
          <w:noProof/>
        </w:rPr>
        <w:drawing>
          <wp:inline distT="0" distB="0" distL="0" distR="0" wp14:anchorId="4688C1F6" wp14:editId="30432324">
            <wp:extent cx="7772397" cy="4714875"/>
            <wp:effectExtent l="0" t="0" r="635" b="0"/>
            <wp:docPr id="1910348752" name="Picture 19103487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48752" name="Picture 191034875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778721" cy="4718711"/>
                    </a:xfrm>
                    <a:prstGeom prst="rect">
                      <a:avLst/>
                    </a:prstGeom>
                  </pic:spPr>
                </pic:pic>
              </a:graphicData>
            </a:graphic>
          </wp:inline>
        </w:drawing>
      </w:r>
      <w:r w:rsidR="001231F6">
        <w:br/>
      </w:r>
      <w:bookmarkStart w:id="0" w:name="_Toc494267647"/>
      <w:bookmarkStart w:id="1" w:name="_Toc493148318"/>
      <w:bookmarkStart w:id="2" w:name="_Toc496082774"/>
      <w:bookmarkStart w:id="3" w:name="_Toc493148319"/>
    </w:p>
    <w:p w14:paraId="55760F6F" w14:textId="77777777" w:rsidR="002963B4" w:rsidRDefault="002963B4" w:rsidP="00B907F5">
      <w:pPr>
        <w:pStyle w:val="paragraph"/>
        <w:pBdr>
          <w:bottom w:val="single" w:sz="6" w:space="1" w:color="006699"/>
        </w:pBdr>
        <w:spacing w:before="0" w:beforeAutospacing="0" w:after="0" w:afterAutospacing="0" w:line="276" w:lineRule="auto"/>
        <w:textAlignment w:val="baseline"/>
        <w:rPr>
          <w:rStyle w:val="normaltextrun"/>
          <w:rFonts w:ascii="Franklin Gothic Medium" w:hAnsi="Franklin Gothic Medium" w:cs="Segoe UI"/>
          <w:b/>
          <w:bCs/>
          <w:color w:val="005288"/>
          <w:sz w:val="56"/>
          <w:szCs w:val="56"/>
        </w:rPr>
      </w:pPr>
      <w:r>
        <w:rPr>
          <w:rStyle w:val="normaltextrun"/>
          <w:rFonts w:ascii="Franklin Gothic Medium" w:hAnsi="Franklin Gothic Medium" w:cs="Segoe UI"/>
          <w:b/>
          <w:bCs/>
          <w:color w:val="005288"/>
          <w:sz w:val="56"/>
          <w:szCs w:val="56"/>
        </w:rPr>
        <w:t xml:space="preserve">CISA Tabletop Exercise Package </w:t>
      </w:r>
    </w:p>
    <w:p w14:paraId="4CA11B8B" w14:textId="1D17B852" w:rsidR="00B907F5" w:rsidRPr="00B907F5" w:rsidRDefault="002963B4" w:rsidP="00B907F5">
      <w:pPr>
        <w:pStyle w:val="paragraph"/>
        <w:pBdr>
          <w:bottom w:val="single" w:sz="6" w:space="1" w:color="006699"/>
        </w:pBdr>
        <w:spacing w:before="0" w:beforeAutospacing="0" w:after="0" w:afterAutospacing="0" w:line="276" w:lineRule="auto"/>
        <w:textAlignment w:val="baseline"/>
        <w:rPr>
          <w:rFonts w:cs="Segoe UI"/>
          <w:color w:val="005288"/>
          <w:sz w:val="56"/>
          <w:szCs w:val="56"/>
        </w:rPr>
      </w:pPr>
      <w:r>
        <w:rPr>
          <w:rStyle w:val="normaltextrun"/>
          <w:rFonts w:ascii="Franklin Gothic Medium" w:hAnsi="Franklin Gothic Medium" w:cs="Segoe UI"/>
          <w:b/>
          <w:bCs/>
          <w:color w:val="005288"/>
          <w:sz w:val="56"/>
          <w:szCs w:val="56"/>
        </w:rPr>
        <w:t>Insider Threat</w:t>
      </w:r>
      <w:r>
        <w:rPr>
          <w:rStyle w:val="eop"/>
          <w:rFonts w:cs="Segoe UI"/>
          <w:color w:val="005288"/>
          <w:sz w:val="56"/>
          <w:szCs w:val="56"/>
        </w:rPr>
        <w:t> </w:t>
      </w:r>
    </w:p>
    <w:p w14:paraId="2E12EAE0" w14:textId="3E78CA06" w:rsidR="00B907F5" w:rsidRPr="00B907F5" w:rsidRDefault="002963B4" w:rsidP="00B907F5">
      <w:pPr>
        <w:pStyle w:val="paragraph"/>
        <w:spacing w:before="0" w:beforeAutospacing="0" w:after="0" w:afterAutospacing="0" w:line="276" w:lineRule="auto"/>
        <w:textAlignment w:val="baseline"/>
        <w:rPr>
          <w:rStyle w:val="normaltextrun"/>
          <w:rFonts w:cs="Segoe UI"/>
          <w:color w:val="005288"/>
          <w:sz w:val="52"/>
          <w:szCs w:val="52"/>
        </w:rPr>
      </w:pPr>
      <w:r>
        <w:rPr>
          <w:rStyle w:val="normaltextrun"/>
          <w:rFonts w:ascii="Franklin Gothic Medium" w:hAnsi="Franklin Gothic Medium" w:cs="Segoe UI"/>
          <w:color w:val="005288"/>
          <w:sz w:val="52"/>
          <w:szCs w:val="52"/>
        </w:rPr>
        <w:t>[Enter Organization Name]</w:t>
      </w:r>
      <w:r>
        <w:rPr>
          <w:rStyle w:val="eop"/>
          <w:rFonts w:cs="Segoe UI"/>
          <w:color w:val="005288"/>
          <w:sz w:val="52"/>
          <w:szCs w:val="52"/>
        </w:rPr>
        <w:t> </w:t>
      </w:r>
    </w:p>
    <w:p w14:paraId="1A62552D" w14:textId="48DBA9EE" w:rsidR="00B907F5" w:rsidRDefault="00B907F5" w:rsidP="00B907F5">
      <w:pPr>
        <w:pStyle w:val="paragraph"/>
        <w:spacing w:before="240" w:beforeAutospacing="0" w:after="0" w:afterAutospacing="0" w:line="276" w:lineRule="auto"/>
        <w:textAlignment w:val="baseline"/>
        <w:rPr>
          <w:rFonts w:ascii="Segoe UI" w:hAnsi="Segoe UI" w:cs="Segoe UI"/>
          <w:color w:val="5A5B5D"/>
          <w:sz w:val="18"/>
          <w:szCs w:val="18"/>
        </w:rPr>
      </w:pPr>
      <w:r>
        <w:rPr>
          <w:rStyle w:val="normaltextrun"/>
          <w:rFonts w:ascii="Franklin Gothic Medium" w:hAnsi="Franklin Gothic Medium" w:cs="Segoe UI"/>
          <w:color w:val="005288"/>
        </w:rPr>
        <w:t>&lt;Exercise Date&gt; </w:t>
      </w:r>
      <w:r>
        <w:rPr>
          <w:rStyle w:val="eop"/>
          <w:rFonts w:cs="Segoe UI"/>
          <w:color w:val="005288"/>
        </w:rPr>
        <w:t> </w:t>
      </w:r>
    </w:p>
    <w:p w14:paraId="496A5C30" w14:textId="77777777" w:rsidR="00B907F5" w:rsidRDefault="00B907F5" w:rsidP="00B907F5">
      <w:pPr>
        <w:pStyle w:val="paragraph"/>
        <w:spacing w:before="0" w:beforeAutospacing="0" w:after="0" w:afterAutospacing="0" w:line="276" w:lineRule="auto"/>
        <w:textAlignment w:val="baseline"/>
        <w:rPr>
          <w:rFonts w:ascii="Segoe UI" w:hAnsi="Segoe UI" w:cs="Segoe UI"/>
          <w:sz w:val="18"/>
          <w:szCs w:val="18"/>
        </w:rPr>
      </w:pPr>
      <w:r>
        <w:rPr>
          <w:rStyle w:val="eop"/>
          <w:rFonts w:cs="Segoe UI"/>
          <w:color w:val="004C72"/>
        </w:rPr>
        <w:t> </w:t>
      </w:r>
    </w:p>
    <w:p w14:paraId="105F8A29" w14:textId="77777777" w:rsidR="00B907F5" w:rsidRDefault="00B907F5" w:rsidP="00B907F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Franklin Gothic Medium" w:hAnsi="Franklin Gothic Medium" w:cs="Segoe UI"/>
          <w:color w:val="005288"/>
        </w:rPr>
        <w:t>Updated June 2024</w:t>
      </w:r>
      <w:r>
        <w:rPr>
          <w:rStyle w:val="eop"/>
          <w:rFonts w:cs="Segoe UI"/>
          <w:color w:val="005288"/>
        </w:rPr>
        <w:t> </w:t>
      </w:r>
    </w:p>
    <w:p w14:paraId="3C440FE0" w14:textId="77777777" w:rsidR="00B907F5" w:rsidRDefault="00B907F5" w:rsidP="00B907F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Franklin Gothic Medium" w:hAnsi="Franklin Gothic Medium" w:cs="Segoe UI"/>
          <w:color w:val="005288"/>
        </w:rPr>
        <w:t>Cybersecurity and Infrastructure Security Agency</w:t>
      </w:r>
      <w:r>
        <w:rPr>
          <w:rStyle w:val="eop"/>
          <w:rFonts w:cs="Segoe UI"/>
          <w:color w:val="005288"/>
        </w:rPr>
        <w:t> </w:t>
      </w:r>
    </w:p>
    <w:p w14:paraId="53171152" w14:textId="5097280E" w:rsidR="00E86A22" w:rsidRPr="00B907F5" w:rsidRDefault="00E86A22" w:rsidP="00B907F5">
      <w:pPr>
        <w:rPr>
          <w:rFonts w:ascii="Franklin Gothic Demi" w:eastAsiaTheme="majorEastAsia" w:hAnsi="Franklin Gothic Demi"/>
          <w:b/>
          <w:bCs/>
          <w:color w:val="005288"/>
          <w:spacing w:val="5"/>
          <w:kern w:val="28"/>
          <w:sz w:val="60"/>
          <w:szCs w:val="60"/>
        </w:rPr>
        <w:sectPr w:rsidR="00E86A22" w:rsidRPr="00B907F5" w:rsidSect="006C3EE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360" w:footer="450" w:gutter="0"/>
          <w:cols w:space="720"/>
          <w:titlePg/>
          <w:docGrid w:linePitch="360"/>
        </w:sectPr>
      </w:pPr>
    </w:p>
    <w:p w14:paraId="095352BC" w14:textId="77777777" w:rsidR="00200DC8" w:rsidRPr="001A2F2A" w:rsidRDefault="00E707F8" w:rsidP="00FC60C5">
      <w:pPr>
        <w:pStyle w:val="TOCHeading"/>
        <w:tabs>
          <w:tab w:val="clear" w:pos="9495"/>
          <w:tab w:val="left" w:pos="9048"/>
        </w:tabs>
        <w:sectPr w:rsidR="00200DC8" w:rsidRPr="001A2F2A" w:rsidSect="007943A7">
          <w:headerReference w:type="first" r:id="rId18"/>
          <w:footerReference w:type="first" r:id="rId19"/>
          <w:pgSz w:w="12240" w:h="15840"/>
          <w:pgMar w:top="1440" w:right="1260" w:bottom="1440" w:left="1260" w:header="360" w:footer="446" w:gutter="0"/>
          <w:cols w:space="720"/>
          <w:titlePg/>
          <w:docGrid w:linePitch="360"/>
        </w:sectPr>
      </w:pPr>
      <w:r w:rsidRPr="001A2F2A">
        <w:lastRenderedPageBreak/>
        <w:t>Table of Contents</w:t>
      </w:r>
      <w:r w:rsidR="003E32E2">
        <w:tab/>
      </w:r>
    </w:p>
    <w:p w14:paraId="1E7F5E9D" w14:textId="6C49F892" w:rsidR="004B7A22" w:rsidRPr="00C60E7D" w:rsidRDefault="00200DC8" w:rsidP="00C17DFF">
      <w:pPr>
        <w:pStyle w:val="TOC1"/>
        <w:rPr>
          <w:rFonts w:ascii="Franklin Gothic Medium" w:eastAsiaTheme="minorEastAsia" w:hAnsi="Franklin Gothic Medium" w:cstheme="minorBidi"/>
          <w:noProof/>
          <w:sz w:val="24"/>
          <w:szCs w:val="24"/>
        </w:rPr>
      </w:pPr>
      <w:r w:rsidRPr="00C60E7D">
        <w:rPr>
          <w:rStyle w:val="Hyperlink"/>
          <w:rFonts w:ascii="Franklin Gothic Medium" w:hAnsi="Franklin Gothic Medium"/>
          <w:noProof/>
          <w:sz w:val="24"/>
          <w:szCs w:val="24"/>
        </w:rPr>
        <w:fldChar w:fldCharType="begin"/>
      </w:r>
      <w:r w:rsidRPr="00C60E7D">
        <w:rPr>
          <w:rStyle w:val="Hyperlink"/>
          <w:rFonts w:ascii="Franklin Gothic Medium" w:hAnsi="Franklin Gothic Medium"/>
          <w:noProof/>
          <w:sz w:val="24"/>
          <w:szCs w:val="24"/>
        </w:rPr>
        <w:instrText xml:space="preserve"> TOC \o "1-1" \h \z \u </w:instrText>
      </w:r>
      <w:r w:rsidRPr="00C60E7D">
        <w:rPr>
          <w:rStyle w:val="Hyperlink"/>
          <w:rFonts w:ascii="Franklin Gothic Medium" w:hAnsi="Franklin Gothic Medium"/>
          <w:noProof/>
          <w:sz w:val="24"/>
          <w:szCs w:val="24"/>
        </w:rPr>
        <w:fldChar w:fldCharType="separate"/>
      </w:r>
      <w:hyperlink w:anchor="_Toc143257613" w:history="1">
        <w:r w:rsidR="004B7A22" w:rsidRPr="00C60E7D">
          <w:rPr>
            <w:rStyle w:val="Hyperlink"/>
            <w:rFonts w:ascii="Franklin Gothic Medium" w:hAnsi="Franklin Gothic Medium"/>
            <w:noProof/>
            <w:sz w:val="24"/>
            <w:szCs w:val="24"/>
          </w:rPr>
          <w:t>Handling Instructions</w:t>
        </w:r>
        <w:r w:rsidR="004B7A22" w:rsidRPr="00C60E7D">
          <w:rPr>
            <w:rFonts w:ascii="Franklin Gothic Medium" w:hAnsi="Franklin Gothic Medium"/>
            <w:noProof/>
            <w:webHidden/>
            <w:sz w:val="24"/>
            <w:szCs w:val="24"/>
          </w:rPr>
          <w:tab/>
        </w:r>
        <w:r w:rsidR="004B7A22" w:rsidRPr="00C60E7D">
          <w:rPr>
            <w:rFonts w:ascii="Franklin Gothic Medium" w:hAnsi="Franklin Gothic Medium"/>
            <w:noProof/>
            <w:webHidden/>
            <w:sz w:val="24"/>
            <w:szCs w:val="24"/>
          </w:rPr>
          <w:fldChar w:fldCharType="begin"/>
        </w:r>
        <w:r w:rsidR="004B7A22" w:rsidRPr="00C60E7D">
          <w:rPr>
            <w:rFonts w:ascii="Franklin Gothic Medium" w:hAnsi="Franklin Gothic Medium"/>
            <w:noProof/>
            <w:webHidden/>
            <w:sz w:val="24"/>
            <w:szCs w:val="24"/>
          </w:rPr>
          <w:instrText xml:space="preserve"> PAGEREF _Toc143257613 \h </w:instrText>
        </w:r>
        <w:r w:rsidR="004B7A22" w:rsidRPr="00C60E7D">
          <w:rPr>
            <w:rFonts w:ascii="Franklin Gothic Medium" w:hAnsi="Franklin Gothic Medium"/>
            <w:noProof/>
            <w:webHidden/>
            <w:sz w:val="24"/>
            <w:szCs w:val="24"/>
          </w:rPr>
        </w:r>
        <w:r w:rsidR="004B7A22" w:rsidRPr="00C60E7D">
          <w:rPr>
            <w:rFonts w:ascii="Franklin Gothic Medium" w:hAnsi="Franklin Gothic Medium"/>
            <w:noProof/>
            <w:webHidden/>
            <w:sz w:val="24"/>
            <w:szCs w:val="24"/>
          </w:rPr>
          <w:fldChar w:fldCharType="separate"/>
        </w:r>
        <w:r w:rsidR="007D762F">
          <w:rPr>
            <w:rFonts w:ascii="Franklin Gothic Medium" w:hAnsi="Franklin Gothic Medium"/>
            <w:noProof/>
            <w:webHidden/>
            <w:sz w:val="24"/>
            <w:szCs w:val="24"/>
          </w:rPr>
          <w:t>3</w:t>
        </w:r>
        <w:r w:rsidR="004B7A22" w:rsidRPr="00C60E7D">
          <w:rPr>
            <w:rFonts w:ascii="Franklin Gothic Medium" w:hAnsi="Franklin Gothic Medium"/>
            <w:noProof/>
            <w:webHidden/>
            <w:sz w:val="24"/>
            <w:szCs w:val="24"/>
          </w:rPr>
          <w:fldChar w:fldCharType="end"/>
        </w:r>
      </w:hyperlink>
    </w:p>
    <w:p w14:paraId="14C8AC1E" w14:textId="0A60D0F4" w:rsidR="004B7A22" w:rsidRPr="00C60E7D" w:rsidRDefault="00737046" w:rsidP="00C60E7D">
      <w:pPr>
        <w:pStyle w:val="TOC1"/>
        <w:rPr>
          <w:rFonts w:ascii="Franklin Gothic Medium" w:eastAsiaTheme="minorEastAsia" w:hAnsi="Franklin Gothic Medium" w:cstheme="minorBidi"/>
          <w:noProof/>
          <w:sz w:val="24"/>
          <w:szCs w:val="24"/>
        </w:rPr>
      </w:pPr>
      <w:hyperlink w:anchor="_Toc143257619" w:history="1">
        <w:r w:rsidR="004B7A22" w:rsidRPr="00C60E7D">
          <w:rPr>
            <w:rStyle w:val="Hyperlink"/>
            <w:rFonts w:ascii="Franklin Gothic Medium" w:hAnsi="Franklin Gothic Medium"/>
            <w:noProof/>
            <w:sz w:val="24"/>
            <w:szCs w:val="24"/>
          </w:rPr>
          <w:t>Exercise Overview</w:t>
        </w:r>
        <w:r w:rsidR="004B7A22" w:rsidRPr="00C60E7D">
          <w:rPr>
            <w:rFonts w:ascii="Franklin Gothic Medium" w:hAnsi="Franklin Gothic Medium"/>
            <w:noProof/>
            <w:webHidden/>
            <w:sz w:val="24"/>
            <w:szCs w:val="24"/>
          </w:rPr>
          <w:tab/>
        </w:r>
        <w:r w:rsidR="004B7A22" w:rsidRPr="00C60E7D">
          <w:rPr>
            <w:rFonts w:ascii="Franklin Gothic Medium" w:hAnsi="Franklin Gothic Medium"/>
            <w:noProof/>
            <w:webHidden/>
            <w:sz w:val="24"/>
            <w:szCs w:val="24"/>
          </w:rPr>
          <w:fldChar w:fldCharType="begin"/>
        </w:r>
        <w:r w:rsidR="004B7A22" w:rsidRPr="00C60E7D">
          <w:rPr>
            <w:rFonts w:ascii="Franklin Gothic Medium" w:hAnsi="Franklin Gothic Medium"/>
            <w:noProof/>
            <w:webHidden/>
            <w:sz w:val="24"/>
            <w:szCs w:val="24"/>
          </w:rPr>
          <w:instrText xml:space="preserve"> PAGEREF _Toc143257619 \h </w:instrText>
        </w:r>
        <w:r w:rsidR="004B7A22" w:rsidRPr="00C60E7D">
          <w:rPr>
            <w:rFonts w:ascii="Franklin Gothic Medium" w:hAnsi="Franklin Gothic Medium"/>
            <w:noProof/>
            <w:webHidden/>
            <w:sz w:val="24"/>
            <w:szCs w:val="24"/>
          </w:rPr>
        </w:r>
        <w:r w:rsidR="004B7A22" w:rsidRPr="00C60E7D">
          <w:rPr>
            <w:rFonts w:ascii="Franklin Gothic Medium" w:hAnsi="Franklin Gothic Medium"/>
            <w:noProof/>
            <w:webHidden/>
            <w:sz w:val="24"/>
            <w:szCs w:val="24"/>
          </w:rPr>
          <w:fldChar w:fldCharType="separate"/>
        </w:r>
        <w:r w:rsidR="007D762F">
          <w:rPr>
            <w:rFonts w:ascii="Franklin Gothic Medium" w:hAnsi="Franklin Gothic Medium"/>
            <w:noProof/>
            <w:webHidden/>
            <w:sz w:val="24"/>
            <w:szCs w:val="24"/>
          </w:rPr>
          <w:t>5</w:t>
        </w:r>
        <w:r w:rsidR="004B7A22" w:rsidRPr="00C60E7D">
          <w:rPr>
            <w:rFonts w:ascii="Franklin Gothic Medium" w:hAnsi="Franklin Gothic Medium"/>
            <w:noProof/>
            <w:webHidden/>
            <w:sz w:val="24"/>
            <w:szCs w:val="24"/>
          </w:rPr>
          <w:fldChar w:fldCharType="end"/>
        </w:r>
      </w:hyperlink>
    </w:p>
    <w:p w14:paraId="717FB8B6" w14:textId="51F77F3A" w:rsidR="004B7A22" w:rsidRPr="00C60E7D" w:rsidRDefault="00737046" w:rsidP="00C60E7D">
      <w:pPr>
        <w:pStyle w:val="TOC1"/>
        <w:rPr>
          <w:rFonts w:ascii="Franklin Gothic Medium" w:eastAsiaTheme="minorEastAsia" w:hAnsi="Franklin Gothic Medium" w:cstheme="minorBidi"/>
          <w:noProof/>
          <w:sz w:val="24"/>
          <w:szCs w:val="24"/>
        </w:rPr>
      </w:pPr>
      <w:hyperlink w:anchor="_Toc143257620" w:history="1">
        <w:r w:rsidR="004B7A22" w:rsidRPr="00C60E7D">
          <w:rPr>
            <w:rStyle w:val="Hyperlink"/>
            <w:rFonts w:ascii="Franklin Gothic Medium" w:hAnsi="Franklin Gothic Medium"/>
            <w:noProof/>
            <w:sz w:val="24"/>
            <w:szCs w:val="24"/>
          </w:rPr>
          <w:t>General Information</w:t>
        </w:r>
        <w:r w:rsidR="004B7A22" w:rsidRPr="00C60E7D">
          <w:rPr>
            <w:rFonts w:ascii="Franklin Gothic Medium" w:hAnsi="Franklin Gothic Medium"/>
            <w:noProof/>
            <w:webHidden/>
            <w:sz w:val="24"/>
            <w:szCs w:val="24"/>
          </w:rPr>
          <w:tab/>
        </w:r>
        <w:r w:rsidR="004B7A22" w:rsidRPr="00C60E7D">
          <w:rPr>
            <w:rFonts w:ascii="Franklin Gothic Medium" w:hAnsi="Franklin Gothic Medium"/>
            <w:noProof/>
            <w:webHidden/>
            <w:sz w:val="24"/>
            <w:szCs w:val="24"/>
          </w:rPr>
          <w:fldChar w:fldCharType="begin"/>
        </w:r>
        <w:r w:rsidR="004B7A22" w:rsidRPr="00C60E7D">
          <w:rPr>
            <w:rFonts w:ascii="Franklin Gothic Medium" w:hAnsi="Franklin Gothic Medium"/>
            <w:noProof/>
            <w:webHidden/>
            <w:sz w:val="24"/>
            <w:szCs w:val="24"/>
          </w:rPr>
          <w:instrText xml:space="preserve"> PAGEREF _Toc143257620 \h </w:instrText>
        </w:r>
        <w:r w:rsidR="004B7A22" w:rsidRPr="00C60E7D">
          <w:rPr>
            <w:rFonts w:ascii="Franklin Gothic Medium" w:hAnsi="Franklin Gothic Medium"/>
            <w:noProof/>
            <w:webHidden/>
            <w:sz w:val="24"/>
            <w:szCs w:val="24"/>
          </w:rPr>
        </w:r>
        <w:r w:rsidR="004B7A22" w:rsidRPr="00C60E7D">
          <w:rPr>
            <w:rFonts w:ascii="Franklin Gothic Medium" w:hAnsi="Franklin Gothic Medium"/>
            <w:noProof/>
            <w:webHidden/>
            <w:sz w:val="24"/>
            <w:szCs w:val="24"/>
          </w:rPr>
          <w:fldChar w:fldCharType="separate"/>
        </w:r>
        <w:r w:rsidR="007D762F">
          <w:rPr>
            <w:rFonts w:ascii="Franklin Gothic Medium" w:hAnsi="Franklin Gothic Medium"/>
            <w:noProof/>
            <w:webHidden/>
            <w:sz w:val="24"/>
            <w:szCs w:val="24"/>
          </w:rPr>
          <w:t>6</w:t>
        </w:r>
        <w:r w:rsidR="004B7A22" w:rsidRPr="00C60E7D">
          <w:rPr>
            <w:rFonts w:ascii="Franklin Gothic Medium" w:hAnsi="Franklin Gothic Medium"/>
            <w:noProof/>
            <w:webHidden/>
            <w:sz w:val="24"/>
            <w:szCs w:val="24"/>
          </w:rPr>
          <w:fldChar w:fldCharType="end"/>
        </w:r>
      </w:hyperlink>
    </w:p>
    <w:p w14:paraId="4BDE18B3" w14:textId="32978C1A" w:rsidR="004B7A22" w:rsidRPr="00C60E7D" w:rsidRDefault="00737046" w:rsidP="00C60E7D">
      <w:pPr>
        <w:pStyle w:val="TOC1"/>
        <w:rPr>
          <w:rFonts w:ascii="Franklin Gothic Medium" w:eastAsiaTheme="minorEastAsia" w:hAnsi="Franklin Gothic Medium" w:cstheme="minorBidi"/>
          <w:noProof/>
          <w:sz w:val="24"/>
          <w:szCs w:val="24"/>
        </w:rPr>
      </w:pPr>
      <w:hyperlink w:anchor="_Toc143257621" w:history="1">
        <w:r w:rsidR="004B7A22" w:rsidRPr="00C60E7D">
          <w:rPr>
            <w:rStyle w:val="Hyperlink"/>
            <w:rFonts w:ascii="Franklin Gothic Medium" w:hAnsi="Franklin Gothic Medium"/>
            <w:noProof/>
            <w:sz w:val="24"/>
            <w:szCs w:val="24"/>
          </w:rPr>
          <w:t>Module 1</w:t>
        </w:r>
        <w:r w:rsidR="004B7A22" w:rsidRPr="00C60E7D">
          <w:rPr>
            <w:rFonts w:ascii="Franklin Gothic Medium" w:hAnsi="Franklin Gothic Medium"/>
            <w:noProof/>
            <w:webHidden/>
            <w:sz w:val="24"/>
            <w:szCs w:val="24"/>
          </w:rPr>
          <w:tab/>
        </w:r>
        <w:r w:rsidR="004B7A22" w:rsidRPr="00C60E7D">
          <w:rPr>
            <w:rFonts w:ascii="Franklin Gothic Medium" w:hAnsi="Franklin Gothic Medium"/>
            <w:noProof/>
            <w:webHidden/>
            <w:sz w:val="24"/>
            <w:szCs w:val="24"/>
          </w:rPr>
          <w:fldChar w:fldCharType="begin"/>
        </w:r>
        <w:r w:rsidR="004B7A22" w:rsidRPr="00C60E7D">
          <w:rPr>
            <w:rFonts w:ascii="Franklin Gothic Medium" w:hAnsi="Franklin Gothic Medium"/>
            <w:noProof/>
            <w:webHidden/>
            <w:sz w:val="24"/>
            <w:szCs w:val="24"/>
          </w:rPr>
          <w:instrText xml:space="preserve"> PAGEREF _Toc143257621 \h </w:instrText>
        </w:r>
        <w:r w:rsidR="004B7A22" w:rsidRPr="00C60E7D">
          <w:rPr>
            <w:rFonts w:ascii="Franklin Gothic Medium" w:hAnsi="Franklin Gothic Medium"/>
            <w:noProof/>
            <w:webHidden/>
            <w:sz w:val="24"/>
            <w:szCs w:val="24"/>
          </w:rPr>
        </w:r>
        <w:r w:rsidR="004B7A22" w:rsidRPr="00C60E7D">
          <w:rPr>
            <w:rFonts w:ascii="Franklin Gothic Medium" w:hAnsi="Franklin Gothic Medium"/>
            <w:noProof/>
            <w:webHidden/>
            <w:sz w:val="24"/>
            <w:szCs w:val="24"/>
          </w:rPr>
          <w:fldChar w:fldCharType="separate"/>
        </w:r>
        <w:r w:rsidR="007D762F">
          <w:rPr>
            <w:rFonts w:ascii="Franklin Gothic Medium" w:hAnsi="Franklin Gothic Medium"/>
            <w:noProof/>
            <w:webHidden/>
            <w:sz w:val="24"/>
            <w:szCs w:val="24"/>
          </w:rPr>
          <w:t>8</w:t>
        </w:r>
        <w:r w:rsidR="004B7A22" w:rsidRPr="00C60E7D">
          <w:rPr>
            <w:rFonts w:ascii="Franklin Gothic Medium" w:hAnsi="Franklin Gothic Medium"/>
            <w:noProof/>
            <w:webHidden/>
            <w:sz w:val="24"/>
            <w:szCs w:val="24"/>
          </w:rPr>
          <w:fldChar w:fldCharType="end"/>
        </w:r>
      </w:hyperlink>
    </w:p>
    <w:p w14:paraId="22666B2A" w14:textId="7D56AEF0" w:rsidR="004B7A22" w:rsidRPr="00C60E7D" w:rsidRDefault="00737046" w:rsidP="00C60E7D">
      <w:pPr>
        <w:pStyle w:val="TOC1"/>
        <w:rPr>
          <w:rFonts w:ascii="Franklin Gothic Medium" w:eastAsiaTheme="minorEastAsia" w:hAnsi="Franklin Gothic Medium" w:cstheme="minorBidi"/>
          <w:noProof/>
          <w:sz w:val="24"/>
          <w:szCs w:val="24"/>
        </w:rPr>
      </w:pPr>
      <w:hyperlink w:anchor="_Toc143257622" w:history="1">
        <w:r w:rsidR="004B7A22" w:rsidRPr="00C60E7D">
          <w:rPr>
            <w:rStyle w:val="Hyperlink"/>
            <w:rFonts w:ascii="Franklin Gothic Medium" w:hAnsi="Franklin Gothic Medium"/>
            <w:noProof/>
            <w:sz w:val="24"/>
            <w:szCs w:val="24"/>
          </w:rPr>
          <w:t>Module 2</w:t>
        </w:r>
        <w:r w:rsidR="004B7A22" w:rsidRPr="00C60E7D">
          <w:rPr>
            <w:rFonts w:ascii="Franklin Gothic Medium" w:hAnsi="Franklin Gothic Medium"/>
            <w:noProof/>
            <w:webHidden/>
            <w:sz w:val="24"/>
            <w:szCs w:val="24"/>
          </w:rPr>
          <w:tab/>
        </w:r>
        <w:r w:rsidR="004B7A22" w:rsidRPr="00C60E7D">
          <w:rPr>
            <w:rFonts w:ascii="Franklin Gothic Medium" w:hAnsi="Franklin Gothic Medium"/>
            <w:noProof/>
            <w:webHidden/>
            <w:sz w:val="24"/>
            <w:szCs w:val="24"/>
          </w:rPr>
          <w:fldChar w:fldCharType="begin"/>
        </w:r>
        <w:r w:rsidR="004B7A22" w:rsidRPr="00C60E7D">
          <w:rPr>
            <w:rFonts w:ascii="Franklin Gothic Medium" w:hAnsi="Franklin Gothic Medium"/>
            <w:noProof/>
            <w:webHidden/>
            <w:sz w:val="24"/>
            <w:szCs w:val="24"/>
          </w:rPr>
          <w:instrText xml:space="preserve"> PAGEREF _Toc143257622 \h </w:instrText>
        </w:r>
        <w:r w:rsidR="004B7A22" w:rsidRPr="00C60E7D">
          <w:rPr>
            <w:rFonts w:ascii="Franklin Gothic Medium" w:hAnsi="Franklin Gothic Medium"/>
            <w:noProof/>
            <w:webHidden/>
            <w:sz w:val="24"/>
            <w:szCs w:val="24"/>
          </w:rPr>
        </w:r>
        <w:r w:rsidR="004B7A22" w:rsidRPr="00C60E7D">
          <w:rPr>
            <w:rFonts w:ascii="Franklin Gothic Medium" w:hAnsi="Franklin Gothic Medium"/>
            <w:noProof/>
            <w:webHidden/>
            <w:sz w:val="24"/>
            <w:szCs w:val="24"/>
          </w:rPr>
          <w:fldChar w:fldCharType="separate"/>
        </w:r>
        <w:r w:rsidR="007D762F">
          <w:rPr>
            <w:rFonts w:ascii="Franklin Gothic Medium" w:hAnsi="Franklin Gothic Medium"/>
            <w:noProof/>
            <w:webHidden/>
            <w:sz w:val="24"/>
            <w:szCs w:val="24"/>
          </w:rPr>
          <w:t>10</w:t>
        </w:r>
        <w:r w:rsidR="004B7A22" w:rsidRPr="00C60E7D">
          <w:rPr>
            <w:rFonts w:ascii="Franklin Gothic Medium" w:hAnsi="Franklin Gothic Medium"/>
            <w:noProof/>
            <w:webHidden/>
            <w:sz w:val="24"/>
            <w:szCs w:val="24"/>
          </w:rPr>
          <w:fldChar w:fldCharType="end"/>
        </w:r>
      </w:hyperlink>
    </w:p>
    <w:p w14:paraId="4E29DF75" w14:textId="6C4F9D01" w:rsidR="004B7A22" w:rsidRPr="00C60E7D" w:rsidRDefault="00737046" w:rsidP="00C60E7D">
      <w:pPr>
        <w:pStyle w:val="TOC1"/>
        <w:rPr>
          <w:rFonts w:ascii="Franklin Gothic Medium" w:eastAsiaTheme="minorEastAsia" w:hAnsi="Franklin Gothic Medium" w:cstheme="minorBidi"/>
          <w:noProof/>
          <w:sz w:val="24"/>
          <w:szCs w:val="24"/>
        </w:rPr>
      </w:pPr>
      <w:hyperlink w:anchor="_Toc143257623" w:history="1">
        <w:r w:rsidR="004B7A22" w:rsidRPr="00C60E7D">
          <w:rPr>
            <w:rStyle w:val="Hyperlink"/>
            <w:rFonts w:ascii="Franklin Gothic Medium" w:hAnsi="Franklin Gothic Medium"/>
            <w:noProof/>
            <w:sz w:val="24"/>
            <w:szCs w:val="24"/>
          </w:rPr>
          <w:t xml:space="preserve">Appendix A: Additional Discussion </w:t>
        </w:r>
        <w:r w:rsidR="004B7A22" w:rsidRPr="00C60E7D">
          <w:rPr>
            <w:rFonts w:ascii="Franklin Gothic Medium" w:hAnsi="Franklin Gothic Medium"/>
            <w:noProof/>
            <w:sz w:val="24"/>
            <w:szCs w:val="24"/>
          </w:rPr>
          <w:t>Questions</w:t>
        </w:r>
        <w:r w:rsidR="004B7A22" w:rsidRPr="00C60E7D">
          <w:rPr>
            <w:rFonts w:ascii="Franklin Gothic Medium" w:hAnsi="Franklin Gothic Medium"/>
            <w:noProof/>
            <w:webHidden/>
            <w:sz w:val="24"/>
            <w:szCs w:val="24"/>
          </w:rPr>
          <w:tab/>
        </w:r>
        <w:r w:rsidR="004B7A22" w:rsidRPr="00C60E7D">
          <w:rPr>
            <w:rFonts w:ascii="Franklin Gothic Medium" w:hAnsi="Franklin Gothic Medium"/>
            <w:noProof/>
            <w:webHidden/>
            <w:sz w:val="24"/>
            <w:szCs w:val="24"/>
          </w:rPr>
          <w:fldChar w:fldCharType="begin"/>
        </w:r>
        <w:r w:rsidR="004B7A22" w:rsidRPr="00C60E7D">
          <w:rPr>
            <w:rFonts w:ascii="Franklin Gothic Medium" w:hAnsi="Franklin Gothic Medium"/>
            <w:noProof/>
            <w:webHidden/>
            <w:sz w:val="24"/>
            <w:szCs w:val="24"/>
          </w:rPr>
          <w:instrText xml:space="preserve"> PAGEREF _Toc143257623 \h </w:instrText>
        </w:r>
        <w:r w:rsidR="004B7A22" w:rsidRPr="00C60E7D">
          <w:rPr>
            <w:rFonts w:ascii="Franklin Gothic Medium" w:hAnsi="Franklin Gothic Medium"/>
            <w:noProof/>
            <w:webHidden/>
            <w:sz w:val="24"/>
            <w:szCs w:val="24"/>
          </w:rPr>
        </w:r>
        <w:r w:rsidR="004B7A22" w:rsidRPr="00C60E7D">
          <w:rPr>
            <w:rFonts w:ascii="Franklin Gothic Medium" w:hAnsi="Franklin Gothic Medium"/>
            <w:noProof/>
            <w:webHidden/>
            <w:sz w:val="24"/>
            <w:szCs w:val="24"/>
          </w:rPr>
          <w:fldChar w:fldCharType="separate"/>
        </w:r>
        <w:r w:rsidR="007D762F">
          <w:rPr>
            <w:rFonts w:ascii="Franklin Gothic Medium" w:hAnsi="Franklin Gothic Medium"/>
            <w:noProof/>
            <w:webHidden/>
            <w:sz w:val="24"/>
            <w:szCs w:val="24"/>
          </w:rPr>
          <w:t>13</w:t>
        </w:r>
        <w:r w:rsidR="004B7A22" w:rsidRPr="00C60E7D">
          <w:rPr>
            <w:rFonts w:ascii="Franklin Gothic Medium" w:hAnsi="Franklin Gothic Medium"/>
            <w:noProof/>
            <w:webHidden/>
            <w:sz w:val="24"/>
            <w:szCs w:val="24"/>
          </w:rPr>
          <w:fldChar w:fldCharType="end"/>
        </w:r>
      </w:hyperlink>
    </w:p>
    <w:p w14:paraId="376E63FF" w14:textId="0155DB10" w:rsidR="004B7A22" w:rsidRPr="00C60E7D" w:rsidRDefault="00737046" w:rsidP="00C60E7D">
      <w:pPr>
        <w:pStyle w:val="TOC1"/>
        <w:rPr>
          <w:rFonts w:ascii="Franklin Gothic Medium" w:eastAsiaTheme="minorEastAsia" w:hAnsi="Franklin Gothic Medium" w:cstheme="minorBidi"/>
          <w:noProof/>
          <w:sz w:val="24"/>
          <w:szCs w:val="24"/>
        </w:rPr>
      </w:pPr>
      <w:hyperlink w:anchor="_Toc143257624" w:history="1">
        <w:r w:rsidR="004B7A22" w:rsidRPr="00C60E7D">
          <w:rPr>
            <w:rStyle w:val="Hyperlink"/>
            <w:rFonts w:ascii="Franklin Gothic Medium" w:hAnsi="Franklin Gothic Medium"/>
            <w:noProof/>
            <w:sz w:val="24"/>
            <w:szCs w:val="24"/>
          </w:rPr>
          <w:t>Appendix B: Acronyms</w:t>
        </w:r>
        <w:r w:rsidR="004B7A22" w:rsidRPr="00C60E7D">
          <w:rPr>
            <w:rFonts w:ascii="Franklin Gothic Medium" w:hAnsi="Franklin Gothic Medium"/>
            <w:noProof/>
            <w:webHidden/>
            <w:sz w:val="24"/>
            <w:szCs w:val="24"/>
          </w:rPr>
          <w:tab/>
        </w:r>
        <w:r w:rsidR="004B7A22" w:rsidRPr="00C60E7D">
          <w:rPr>
            <w:rFonts w:ascii="Franklin Gothic Medium" w:hAnsi="Franklin Gothic Medium"/>
            <w:noProof/>
            <w:webHidden/>
            <w:sz w:val="24"/>
            <w:szCs w:val="24"/>
          </w:rPr>
          <w:fldChar w:fldCharType="begin"/>
        </w:r>
        <w:r w:rsidR="004B7A22" w:rsidRPr="00C60E7D">
          <w:rPr>
            <w:rFonts w:ascii="Franklin Gothic Medium" w:hAnsi="Franklin Gothic Medium"/>
            <w:noProof/>
            <w:webHidden/>
            <w:sz w:val="24"/>
            <w:szCs w:val="24"/>
          </w:rPr>
          <w:instrText xml:space="preserve"> PAGEREF _Toc143257624 \h </w:instrText>
        </w:r>
        <w:r w:rsidR="004B7A22" w:rsidRPr="00C60E7D">
          <w:rPr>
            <w:rFonts w:ascii="Franklin Gothic Medium" w:hAnsi="Franklin Gothic Medium"/>
            <w:noProof/>
            <w:webHidden/>
            <w:sz w:val="24"/>
            <w:szCs w:val="24"/>
          </w:rPr>
        </w:r>
        <w:r w:rsidR="004B7A22" w:rsidRPr="00C60E7D">
          <w:rPr>
            <w:rFonts w:ascii="Franklin Gothic Medium" w:hAnsi="Franklin Gothic Medium"/>
            <w:noProof/>
            <w:webHidden/>
            <w:sz w:val="24"/>
            <w:szCs w:val="24"/>
          </w:rPr>
          <w:fldChar w:fldCharType="separate"/>
        </w:r>
        <w:r w:rsidR="007D762F">
          <w:rPr>
            <w:rFonts w:ascii="Franklin Gothic Medium" w:hAnsi="Franklin Gothic Medium"/>
            <w:noProof/>
            <w:webHidden/>
            <w:sz w:val="24"/>
            <w:szCs w:val="24"/>
          </w:rPr>
          <w:t>16</w:t>
        </w:r>
        <w:r w:rsidR="004B7A22" w:rsidRPr="00C60E7D">
          <w:rPr>
            <w:rFonts w:ascii="Franklin Gothic Medium" w:hAnsi="Franklin Gothic Medium"/>
            <w:noProof/>
            <w:webHidden/>
            <w:sz w:val="24"/>
            <w:szCs w:val="24"/>
          </w:rPr>
          <w:fldChar w:fldCharType="end"/>
        </w:r>
      </w:hyperlink>
    </w:p>
    <w:p w14:paraId="20FEF4F8" w14:textId="26EFFCD2" w:rsidR="004B7A22" w:rsidRPr="00C60E7D" w:rsidRDefault="00737046" w:rsidP="00C60E7D">
      <w:pPr>
        <w:pStyle w:val="TOC1"/>
        <w:rPr>
          <w:rFonts w:ascii="Franklin Gothic Medium" w:eastAsiaTheme="minorEastAsia" w:hAnsi="Franklin Gothic Medium" w:cstheme="minorBidi"/>
          <w:noProof/>
          <w:sz w:val="24"/>
          <w:szCs w:val="24"/>
        </w:rPr>
      </w:pPr>
      <w:hyperlink w:anchor="_Toc143257625" w:history="1">
        <w:r w:rsidR="004B7A22" w:rsidRPr="00C60E7D">
          <w:rPr>
            <w:rStyle w:val="Hyperlink"/>
            <w:rFonts w:ascii="Franklin Gothic Medium" w:hAnsi="Franklin Gothic Medium"/>
            <w:noProof/>
            <w:sz w:val="24"/>
            <w:szCs w:val="24"/>
          </w:rPr>
          <w:t>Appendix C: Case Studies</w:t>
        </w:r>
        <w:r w:rsidR="004B7A22" w:rsidRPr="00C60E7D">
          <w:rPr>
            <w:rFonts w:ascii="Franklin Gothic Medium" w:hAnsi="Franklin Gothic Medium"/>
            <w:noProof/>
            <w:webHidden/>
            <w:sz w:val="24"/>
            <w:szCs w:val="24"/>
          </w:rPr>
          <w:tab/>
        </w:r>
        <w:r w:rsidR="004B7A22" w:rsidRPr="00C60E7D">
          <w:rPr>
            <w:rFonts w:ascii="Franklin Gothic Medium" w:hAnsi="Franklin Gothic Medium"/>
            <w:noProof/>
            <w:webHidden/>
            <w:sz w:val="24"/>
            <w:szCs w:val="24"/>
          </w:rPr>
          <w:fldChar w:fldCharType="begin"/>
        </w:r>
        <w:r w:rsidR="004B7A22" w:rsidRPr="00C60E7D">
          <w:rPr>
            <w:rFonts w:ascii="Franklin Gothic Medium" w:hAnsi="Franklin Gothic Medium"/>
            <w:noProof/>
            <w:webHidden/>
            <w:sz w:val="24"/>
            <w:szCs w:val="24"/>
          </w:rPr>
          <w:instrText xml:space="preserve"> PAGEREF _Toc143257625 \h </w:instrText>
        </w:r>
        <w:r w:rsidR="004B7A22" w:rsidRPr="00C60E7D">
          <w:rPr>
            <w:rFonts w:ascii="Franklin Gothic Medium" w:hAnsi="Franklin Gothic Medium"/>
            <w:noProof/>
            <w:webHidden/>
            <w:sz w:val="24"/>
            <w:szCs w:val="24"/>
          </w:rPr>
        </w:r>
        <w:r w:rsidR="004B7A22" w:rsidRPr="00C60E7D">
          <w:rPr>
            <w:rFonts w:ascii="Franklin Gothic Medium" w:hAnsi="Franklin Gothic Medium"/>
            <w:noProof/>
            <w:webHidden/>
            <w:sz w:val="24"/>
            <w:szCs w:val="24"/>
          </w:rPr>
          <w:fldChar w:fldCharType="separate"/>
        </w:r>
        <w:r w:rsidR="007D762F">
          <w:rPr>
            <w:rFonts w:ascii="Franklin Gothic Medium" w:hAnsi="Franklin Gothic Medium"/>
            <w:noProof/>
            <w:webHidden/>
            <w:sz w:val="24"/>
            <w:szCs w:val="24"/>
          </w:rPr>
          <w:t>17</w:t>
        </w:r>
        <w:r w:rsidR="004B7A22" w:rsidRPr="00C60E7D">
          <w:rPr>
            <w:rFonts w:ascii="Franklin Gothic Medium" w:hAnsi="Franklin Gothic Medium"/>
            <w:noProof/>
            <w:webHidden/>
            <w:sz w:val="24"/>
            <w:szCs w:val="24"/>
          </w:rPr>
          <w:fldChar w:fldCharType="end"/>
        </w:r>
      </w:hyperlink>
    </w:p>
    <w:p w14:paraId="7008A4EF" w14:textId="7FA4B271" w:rsidR="004B7A22" w:rsidRPr="00C60E7D" w:rsidRDefault="00737046" w:rsidP="00C60E7D">
      <w:pPr>
        <w:pStyle w:val="TOC1"/>
        <w:rPr>
          <w:rFonts w:ascii="Franklin Gothic Medium" w:eastAsiaTheme="minorEastAsia" w:hAnsi="Franklin Gothic Medium" w:cstheme="minorBidi"/>
          <w:noProof/>
          <w:sz w:val="24"/>
          <w:szCs w:val="24"/>
        </w:rPr>
      </w:pPr>
      <w:hyperlink w:anchor="_Toc143257626" w:history="1">
        <w:r w:rsidR="004B7A22" w:rsidRPr="00C60E7D">
          <w:rPr>
            <w:rStyle w:val="Hyperlink"/>
            <w:rFonts w:ascii="Franklin Gothic Medium" w:hAnsi="Franklin Gothic Medium"/>
            <w:noProof/>
            <w:sz w:val="24"/>
            <w:szCs w:val="24"/>
          </w:rPr>
          <w:t>Appendix D: Attacks and Threats</w:t>
        </w:r>
        <w:r w:rsidR="004B7A22" w:rsidRPr="00C60E7D">
          <w:rPr>
            <w:rFonts w:ascii="Franklin Gothic Medium" w:hAnsi="Franklin Gothic Medium"/>
            <w:noProof/>
            <w:webHidden/>
            <w:sz w:val="24"/>
            <w:szCs w:val="24"/>
          </w:rPr>
          <w:tab/>
        </w:r>
        <w:r w:rsidR="004B7A22" w:rsidRPr="00C60E7D">
          <w:rPr>
            <w:rFonts w:ascii="Franklin Gothic Medium" w:hAnsi="Franklin Gothic Medium"/>
            <w:noProof/>
            <w:webHidden/>
            <w:sz w:val="24"/>
            <w:szCs w:val="24"/>
          </w:rPr>
          <w:fldChar w:fldCharType="begin"/>
        </w:r>
        <w:r w:rsidR="004B7A22" w:rsidRPr="00C60E7D">
          <w:rPr>
            <w:rFonts w:ascii="Franklin Gothic Medium" w:hAnsi="Franklin Gothic Medium"/>
            <w:noProof/>
            <w:webHidden/>
            <w:sz w:val="24"/>
            <w:szCs w:val="24"/>
          </w:rPr>
          <w:instrText xml:space="preserve"> PAGEREF _Toc143257626 \h </w:instrText>
        </w:r>
        <w:r w:rsidR="004B7A22" w:rsidRPr="00C60E7D">
          <w:rPr>
            <w:rFonts w:ascii="Franklin Gothic Medium" w:hAnsi="Franklin Gothic Medium"/>
            <w:noProof/>
            <w:webHidden/>
            <w:sz w:val="24"/>
            <w:szCs w:val="24"/>
          </w:rPr>
        </w:r>
        <w:r w:rsidR="004B7A22" w:rsidRPr="00C60E7D">
          <w:rPr>
            <w:rFonts w:ascii="Franklin Gothic Medium" w:hAnsi="Franklin Gothic Medium"/>
            <w:noProof/>
            <w:webHidden/>
            <w:sz w:val="24"/>
            <w:szCs w:val="24"/>
          </w:rPr>
          <w:fldChar w:fldCharType="separate"/>
        </w:r>
        <w:r w:rsidR="007D762F">
          <w:rPr>
            <w:rFonts w:ascii="Franklin Gothic Medium" w:hAnsi="Franklin Gothic Medium"/>
            <w:noProof/>
            <w:webHidden/>
            <w:sz w:val="24"/>
            <w:szCs w:val="24"/>
          </w:rPr>
          <w:t>18</w:t>
        </w:r>
        <w:r w:rsidR="004B7A22" w:rsidRPr="00C60E7D">
          <w:rPr>
            <w:rFonts w:ascii="Franklin Gothic Medium" w:hAnsi="Franklin Gothic Medium"/>
            <w:noProof/>
            <w:webHidden/>
            <w:sz w:val="24"/>
            <w:szCs w:val="24"/>
          </w:rPr>
          <w:fldChar w:fldCharType="end"/>
        </w:r>
      </w:hyperlink>
    </w:p>
    <w:p w14:paraId="16AC52AC" w14:textId="1804CD10" w:rsidR="004B7A22" w:rsidRPr="00C60E7D" w:rsidRDefault="00737046" w:rsidP="00C60E7D">
      <w:pPr>
        <w:pStyle w:val="TOC1"/>
        <w:rPr>
          <w:rFonts w:ascii="Franklin Gothic Medium" w:eastAsiaTheme="minorEastAsia" w:hAnsi="Franklin Gothic Medium" w:cstheme="minorBidi"/>
          <w:noProof/>
          <w:sz w:val="24"/>
          <w:szCs w:val="24"/>
        </w:rPr>
      </w:pPr>
      <w:hyperlink w:anchor="_Toc143257627" w:history="1">
        <w:r w:rsidR="004B7A22" w:rsidRPr="00C60E7D">
          <w:rPr>
            <w:rStyle w:val="Hyperlink"/>
            <w:rFonts w:ascii="Franklin Gothic Medium" w:hAnsi="Franklin Gothic Medium"/>
            <w:noProof/>
            <w:sz w:val="24"/>
            <w:szCs w:val="24"/>
          </w:rPr>
          <w:t>Appendix E: Contacts and Resources</w:t>
        </w:r>
        <w:r w:rsidR="004B7A22" w:rsidRPr="00C60E7D">
          <w:rPr>
            <w:rFonts w:ascii="Franklin Gothic Medium" w:hAnsi="Franklin Gothic Medium"/>
            <w:noProof/>
            <w:webHidden/>
            <w:sz w:val="24"/>
            <w:szCs w:val="24"/>
          </w:rPr>
          <w:tab/>
        </w:r>
        <w:r w:rsidR="004B7A22" w:rsidRPr="00C60E7D">
          <w:rPr>
            <w:rFonts w:ascii="Franklin Gothic Medium" w:hAnsi="Franklin Gothic Medium"/>
            <w:noProof/>
            <w:webHidden/>
            <w:sz w:val="24"/>
            <w:szCs w:val="24"/>
          </w:rPr>
          <w:fldChar w:fldCharType="begin"/>
        </w:r>
        <w:r w:rsidR="004B7A22" w:rsidRPr="00C60E7D">
          <w:rPr>
            <w:rFonts w:ascii="Franklin Gothic Medium" w:hAnsi="Franklin Gothic Medium"/>
            <w:noProof/>
            <w:webHidden/>
            <w:sz w:val="24"/>
            <w:szCs w:val="24"/>
          </w:rPr>
          <w:instrText xml:space="preserve"> PAGEREF _Toc143257627 \h </w:instrText>
        </w:r>
        <w:r w:rsidR="004B7A22" w:rsidRPr="00C60E7D">
          <w:rPr>
            <w:rFonts w:ascii="Franklin Gothic Medium" w:hAnsi="Franklin Gothic Medium"/>
            <w:noProof/>
            <w:webHidden/>
            <w:sz w:val="24"/>
            <w:szCs w:val="24"/>
          </w:rPr>
        </w:r>
        <w:r w:rsidR="004B7A22" w:rsidRPr="00C60E7D">
          <w:rPr>
            <w:rFonts w:ascii="Franklin Gothic Medium" w:hAnsi="Franklin Gothic Medium"/>
            <w:noProof/>
            <w:webHidden/>
            <w:sz w:val="24"/>
            <w:szCs w:val="24"/>
          </w:rPr>
          <w:fldChar w:fldCharType="separate"/>
        </w:r>
        <w:r w:rsidR="007D762F">
          <w:rPr>
            <w:rFonts w:ascii="Franklin Gothic Medium" w:hAnsi="Franklin Gothic Medium"/>
            <w:noProof/>
            <w:webHidden/>
            <w:sz w:val="24"/>
            <w:szCs w:val="24"/>
          </w:rPr>
          <w:t>20</w:t>
        </w:r>
        <w:r w:rsidR="004B7A22" w:rsidRPr="00C60E7D">
          <w:rPr>
            <w:rFonts w:ascii="Franklin Gothic Medium" w:hAnsi="Franklin Gothic Medium"/>
            <w:noProof/>
            <w:webHidden/>
            <w:sz w:val="24"/>
            <w:szCs w:val="24"/>
          </w:rPr>
          <w:fldChar w:fldCharType="end"/>
        </w:r>
      </w:hyperlink>
    </w:p>
    <w:p w14:paraId="59436BE5" w14:textId="77777777" w:rsidR="007454B9" w:rsidRPr="00C60E7D" w:rsidRDefault="007454B9" w:rsidP="00FC60C5">
      <w:pPr>
        <w:rPr>
          <w:rStyle w:val="Hyperlink"/>
          <w:rFonts w:ascii="Franklin Gothic Medium" w:hAnsi="Franklin Gothic Medium"/>
          <w:noProof/>
          <w:sz w:val="24"/>
          <w:szCs w:val="24"/>
        </w:rPr>
        <w:sectPr w:rsidR="007454B9" w:rsidRPr="00C60E7D" w:rsidSect="007454B9">
          <w:type w:val="continuous"/>
          <w:pgSz w:w="12240" w:h="15840"/>
          <w:pgMar w:top="3600" w:right="1260" w:bottom="1440" w:left="1260" w:header="360" w:footer="450" w:gutter="0"/>
          <w:cols w:space="270"/>
          <w:titlePg/>
          <w:docGrid w:linePitch="360"/>
        </w:sectPr>
      </w:pPr>
    </w:p>
    <w:p w14:paraId="68F96B8F" w14:textId="3FC62902" w:rsidR="00200DC8" w:rsidRPr="00A917F7" w:rsidRDefault="00200DC8" w:rsidP="00FC60C5">
      <w:pPr>
        <w:rPr>
          <w:noProof/>
          <w:u w:val="single"/>
        </w:rPr>
        <w:sectPr w:rsidR="00200DC8" w:rsidRPr="00A917F7" w:rsidSect="007943A7">
          <w:type w:val="continuous"/>
          <w:pgSz w:w="12240" w:h="15840"/>
          <w:pgMar w:top="3600" w:right="1260" w:bottom="1440" w:left="1260" w:header="360" w:footer="450" w:gutter="0"/>
          <w:cols w:num="2" w:space="270"/>
          <w:titlePg/>
          <w:docGrid w:linePitch="360"/>
        </w:sectPr>
      </w:pPr>
      <w:r w:rsidRPr="00C60E7D">
        <w:rPr>
          <w:rStyle w:val="Hyperlink"/>
          <w:rFonts w:ascii="Franklin Gothic Medium" w:hAnsi="Franklin Gothic Medium"/>
          <w:noProof/>
          <w:sz w:val="24"/>
          <w:szCs w:val="24"/>
        </w:rPr>
        <w:fldChar w:fldCharType="end"/>
      </w:r>
    </w:p>
    <w:bookmarkEnd w:id="0"/>
    <w:bookmarkEnd w:id="1"/>
    <w:bookmarkEnd w:id="2"/>
    <w:p w14:paraId="11FBD82D" w14:textId="77777777" w:rsidR="00220E26" w:rsidRPr="001A2F2A" w:rsidRDefault="00220E26" w:rsidP="00FC60C5">
      <w:pPr>
        <w:sectPr w:rsidR="00220E26" w:rsidRPr="001A2F2A" w:rsidSect="00B52D0D">
          <w:type w:val="continuous"/>
          <w:pgSz w:w="12240" w:h="15840"/>
          <w:pgMar w:top="3600" w:right="634" w:bottom="1440" w:left="1440"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20"/>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43257613"/>
      <w:bookmarkStart w:id="7" w:name="_Toc496082775"/>
      <w:r w:rsidRPr="00DD6776">
        <w:lastRenderedPageBreak/>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3257614"/>
      <w:r w:rsidRPr="006C2B7C">
        <w:rPr>
          <w:rFonts w:ascii="Franklin Gothic Medium" w:hAnsi="Franklin Gothic Medium" w:cs="Franklin Gothic Demi"/>
          <w:color w:val="005288"/>
          <w:sz w:val="32"/>
          <w:szCs w:val="40"/>
          <w:highlight w:val="yellow"/>
        </w:rPr>
        <w:t>TLP:CLEAR</w:t>
      </w:r>
      <w:bookmarkEnd w:id="8"/>
      <w:bookmarkEnd w:id="9"/>
    </w:p>
    <w:p w14:paraId="1B399EF1" w14:textId="338F3940" w:rsidR="000357C1" w:rsidRPr="00DC0443" w:rsidRDefault="000357C1" w:rsidP="007B3073">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0C93536E" w14:textId="77777777" w:rsidR="000357C1" w:rsidRPr="00DC0443" w:rsidRDefault="000357C1" w:rsidP="007B3073">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7B3073">
      <w:pPr>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7B3073">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0" w:name="_Toc117679750"/>
      <w:bookmarkStart w:id="11" w:name="_Toc143257615"/>
      <w:r w:rsidRPr="006C2B7C">
        <w:rPr>
          <w:rFonts w:ascii="Franklin Gothic Medium" w:hAnsi="Franklin Gothic Medium" w:cs="Franklin Gothic Demi"/>
          <w:color w:val="005288"/>
          <w:sz w:val="32"/>
          <w:szCs w:val="40"/>
          <w:highlight w:val="yellow"/>
        </w:rPr>
        <w:t>TLP:GREEN</w:t>
      </w:r>
      <w:bookmarkEnd w:id="10"/>
      <w:bookmarkEnd w:id="11"/>
      <w:r w:rsidRPr="00DC0443">
        <w:rPr>
          <w:rFonts w:ascii="Franklin Gothic Medium" w:hAnsi="Franklin Gothic Medium" w:cs="Franklin Gothic Demi"/>
          <w:color w:val="005288"/>
          <w:sz w:val="32"/>
          <w:szCs w:val="40"/>
        </w:rPr>
        <w:t xml:space="preserve"> </w:t>
      </w:r>
    </w:p>
    <w:p w14:paraId="28CA8396" w14:textId="77777777" w:rsidR="000357C1" w:rsidRPr="00DC0443" w:rsidRDefault="000357C1" w:rsidP="007B3073">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7B3073">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7B3073">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7B3073">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2" w:name="_Toc117679751"/>
      <w:bookmarkStart w:id="13" w:name="_Toc143257616"/>
      <w:r w:rsidRPr="00557299">
        <w:rPr>
          <w:rFonts w:ascii="Franklin Gothic Medium" w:hAnsi="Franklin Gothic Medium" w:cs="Franklin Gothic Demi"/>
          <w:color w:val="005288"/>
          <w:sz w:val="32"/>
          <w:szCs w:val="40"/>
          <w:highlight w:val="yellow"/>
        </w:rPr>
        <w:t>TLP:AMBER</w:t>
      </w:r>
      <w:bookmarkEnd w:id="12"/>
      <w:bookmarkEnd w:id="13"/>
    </w:p>
    <w:p w14:paraId="12B6BBC9" w14:textId="77777777" w:rsidR="000357C1" w:rsidRPr="00DC0443" w:rsidRDefault="000357C1" w:rsidP="007B3073">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77777777" w:rsidR="000357C1" w:rsidRPr="00DC0443" w:rsidRDefault="000357C1" w:rsidP="007B3073">
      <w:r w:rsidRPr="00DC0443">
        <w:t xml:space="preserve">This document should be disseminated to applicable partners and stakeholders on a need-to-know basis pursuant to </w:t>
      </w:r>
      <w:r w:rsidRPr="00126DD6">
        <w:rPr>
          <w:highlight w:val="yellow"/>
        </w:rPr>
        <w:t xml:space="preserve">TLP:AMBER </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7B3073">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7B3073">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4" w:name="_Toc117679752"/>
      <w:bookmarkStart w:id="15" w:name="_Toc143257617"/>
      <w:r w:rsidRPr="00557299">
        <w:rPr>
          <w:rFonts w:ascii="Franklin Gothic Medium" w:hAnsi="Franklin Gothic Medium" w:cs="Franklin Gothic Demi"/>
          <w:color w:val="005288"/>
          <w:sz w:val="32"/>
          <w:szCs w:val="40"/>
          <w:highlight w:val="yellow"/>
        </w:rPr>
        <w:t>TLP:AMBER+STRICT</w:t>
      </w:r>
      <w:bookmarkEnd w:id="14"/>
      <w:bookmarkEnd w:id="15"/>
      <w:r w:rsidRPr="00DC0443">
        <w:rPr>
          <w:rFonts w:ascii="Franklin Gothic Medium" w:hAnsi="Franklin Gothic Medium" w:cs="Franklin Gothic Demi"/>
          <w:color w:val="005288"/>
          <w:sz w:val="32"/>
          <w:szCs w:val="40"/>
        </w:rPr>
        <w:t xml:space="preserve"> </w:t>
      </w:r>
    </w:p>
    <w:p w14:paraId="62521A08" w14:textId="77777777" w:rsidR="000357C1" w:rsidRDefault="000357C1" w:rsidP="007B3073">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7B3073">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7B3073">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7B3073">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6" w:name="_Toc117679753"/>
      <w:bookmarkStart w:id="17" w:name="_Toc143257618"/>
      <w:r w:rsidRPr="00E76FCD">
        <w:rPr>
          <w:rFonts w:ascii="Franklin Gothic Medium" w:hAnsi="Franklin Gothic Medium" w:cs="Franklin Gothic Demi"/>
          <w:color w:val="005288"/>
          <w:sz w:val="32"/>
          <w:szCs w:val="40"/>
          <w:highlight w:val="yellow"/>
        </w:rPr>
        <w:t>TLP:RED</w:t>
      </w:r>
      <w:bookmarkEnd w:id="16"/>
      <w:bookmarkEnd w:id="17"/>
      <w:r w:rsidRPr="00DC0443">
        <w:rPr>
          <w:rFonts w:ascii="Franklin Gothic Medium" w:hAnsi="Franklin Gothic Medium" w:cs="Franklin Gothic Demi"/>
          <w:color w:val="005288"/>
          <w:sz w:val="32"/>
          <w:szCs w:val="40"/>
        </w:rPr>
        <w:t xml:space="preserve"> </w:t>
      </w:r>
    </w:p>
    <w:p w14:paraId="0AC74F63" w14:textId="7BF7DEAF" w:rsidR="000357C1" w:rsidRDefault="000357C1" w:rsidP="007B3073">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1B3D50E6" w14:textId="77777777" w:rsidR="000357C1" w:rsidRPr="00DC0443" w:rsidRDefault="000357C1" w:rsidP="007B3073">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7B3073">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21"/>
          <w:pgSz w:w="12240" w:h="15840" w:code="1"/>
          <w:pgMar w:top="1440" w:right="1440" w:bottom="1440" w:left="1440" w:header="432" w:footer="720" w:gutter="0"/>
          <w:cols w:space="720"/>
          <w:docGrid w:linePitch="360"/>
        </w:sectPr>
      </w:pPr>
      <w:bookmarkStart w:id="18" w:name="_Toc496270215"/>
      <w:r>
        <w:br w:type="page"/>
      </w:r>
    </w:p>
    <w:p w14:paraId="6562D4FA" w14:textId="77777777" w:rsidR="00D8741E" w:rsidRPr="00C65D61" w:rsidRDefault="00512467" w:rsidP="00CA61A6">
      <w:pPr>
        <w:pStyle w:val="Heading1"/>
        <w:spacing w:line="276" w:lineRule="auto"/>
        <w:ind w:left="-90"/>
      </w:pPr>
      <w:bookmarkStart w:id="19" w:name="_Toc143257619"/>
      <w:r w:rsidRPr="00C65D61">
        <w:lastRenderedPageBreak/>
        <w:t>Exercise Overview</w:t>
      </w:r>
      <w:bookmarkEnd w:id="19"/>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2516"/>
        <w:gridCol w:w="3870"/>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20" w:name="_Toc493148320"/>
            <w:bookmarkStart w:id="21" w:name="_Toc494267649"/>
            <w:bookmarkStart w:id="22" w:name="_Toc496082778"/>
            <w:bookmarkStart w:id="23" w:name="_Toc496270216"/>
            <w:bookmarkEnd w:id="4"/>
            <w:bookmarkEnd w:id="7"/>
            <w:bookmarkEnd w:id="18"/>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2963B4" w:rsidRPr="000D416F" w14:paraId="0D1D0E96" w14:textId="77777777" w:rsidTr="00BF561B">
        <w:trPr>
          <w:trHeight w:val="39"/>
        </w:trPr>
        <w:tc>
          <w:tcPr>
            <w:tcW w:w="3064" w:type="dxa"/>
            <w:vMerge w:val="restart"/>
            <w:shd w:val="clear" w:color="auto" w:fill="CBDFEA"/>
            <w:vAlign w:val="center"/>
          </w:tcPr>
          <w:p w14:paraId="360E997F" w14:textId="1AB0517D" w:rsidR="002963B4" w:rsidRPr="000D416F" w:rsidRDefault="002963B4"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Activities </w:t>
            </w:r>
          </w:p>
        </w:tc>
        <w:tc>
          <w:tcPr>
            <w:tcW w:w="2516" w:type="dxa"/>
            <w:shd w:val="clear" w:color="auto" w:fill="002060"/>
            <w:vAlign w:val="center"/>
          </w:tcPr>
          <w:p w14:paraId="19C5A367" w14:textId="25525589" w:rsidR="002963B4" w:rsidRPr="000D416F" w:rsidRDefault="002963B4"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870" w:type="dxa"/>
            <w:shd w:val="clear" w:color="auto" w:fill="002060"/>
            <w:vAlign w:val="center"/>
          </w:tcPr>
          <w:p w14:paraId="69235FBF" w14:textId="1F0928CD" w:rsidR="002963B4" w:rsidRPr="00E37F57" w:rsidRDefault="002963B4"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2963B4" w:rsidRPr="000D416F" w14:paraId="70248C1A" w14:textId="77777777" w:rsidTr="00BF561B">
        <w:trPr>
          <w:trHeight w:val="31"/>
        </w:trPr>
        <w:tc>
          <w:tcPr>
            <w:tcW w:w="3064" w:type="dxa"/>
            <w:vMerge/>
            <w:vAlign w:val="center"/>
          </w:tcPr>
          <w:p w14:paraId="0B425D28" w14:textId="6C3BD7AA" w:rsidR="002963B4" w:rsidRDefault="002963B4" w:rsidP="009626A7">
            <w:pPr>
              <w:spacing w:before="20" w:after="0"/>
              <w:rPr>
                <w:rFonts w:ascii="Franklin Gothic Medium" w:eastAsiaTheme="minorHAnsi" w:hAnsi="Franklin Gothic Medium" w:cs="Times New Roman"/>
                <w:color w:val="005288"/>
              </w:rPr>
            </w:pPr>
          </w:p>
        </w:tc>
        <w:tc>
          <w:tcPr>
            <w:tcW w:w="2516" w:type="dxa"/>
            <w:shd w:val="clear" w:color="auto" w:fill="CBDFEA"/>
            <w:vAlign w:val="center"/>
          </w:tcPr>
          <w:p w14:paraId="677C642F" w14:textId="6F74FACA" w:rsidR="002963B4" w:rsidRPr="006571CE" w:rsidRDefault="002963B4" w:rsidP="009626A7">
            <w:pPr>
              <w:spacing w:before="20" w:after="0"/>
              <w:rPr>
                <w:rFonts w:eastAsiaTheme="minorHAnsi" w:cs="Times New Roman"/>
                <w:color w:val="005288"/>
                <w:szCs w:val="20"/>
              </w:rPr>
            </w:pPr>
            <w:r w:rsidRPr="006571CE">
              <w:rPr>
                <w:rFonts w:eastAsiaTheme="minorHAnsi" w:cs="Times New Roman"/>
                <w:color w:val="005288"/>
                <w:szCs w:val="20"/>
              </w:rPr>
              <w:t>20 Minutes</w:t>
            </w:r>
          </w:p>
        </w:tc>
        <w:tc>
          <w:tcPr>
            <w:tcW w:w="3870" w:type="dxa"/>
            <w:shd w:val="clear" w:color="auto" w:fill="CBDFEA"/>
            <w:vAlign w:val="center"/>
          </w:tcPr>
          <w:p w14:paraId="0BFC7BC3" w14:textId="303A927A" w:rsidR="002963B4" w:rsidRPr="006571CE" w:rsidRDefault="002963B4" w:rsidP="009626A7">
            <w:pPr>
              <w:spacing w:before="20" w:after="0"/>
              <w:rPr>
                <w:rFonts w:eastAsiaTheme="minorHAnsi" w:cs="Times New Roman"/>
                <w:color w:val="005288"/>
                <w:szCs w:val="20"/>
              </w:rPr>
            </w:pPr>
            <w:r w:rsidRPr="006571CE">
              <w:rPr>
                <w:rFonts w:eastAsiaTheme="minorHAnsi" w:cs="Times New Roman"/>
                <w:color w:val="005288"/>
                <w:szCs w:val="20"/>
              </w:rPr>
              <w:t>Threat Briefing and Opening Remarks</w:t>
            </w:r>
          </w:p>
        </w:tc>
      </w:tr>
      <w:tr w:rsidR="002963B4" w:rsidRPr="000D416F" w14:paraId="527DD2E4" w14:textId="77777777" w:rsidTr="00BF561B">
        <w:trPr>
          <w:trHeight w:val="31"/>
        </w:trPr>
        <w:tc>
          <w:tcPr>
            <w:tcW w:w="3064" w:type="dxa"/>
            <w:vMerge/>
            <w:vAlign w:val="center"/>
          </w:tcPr>
          <w:p w14:paraId="451FBE5A" w14:textId="66285D1E" w:rsidR="002963B4" w:rsidRDefault="002963B4" w:rsidP="009626A7">
            <w:pPr>
              <w:spacing w:before="20" w:after="0"/>
              <w:rPr>
                <w:rFonts w:ascii="Franklin Gothic Medium" w:eastAsiaTheme="minorHAnsi" w:hAnsi="Franklin Gothic Medium" w:cs="Times New Roman"/>
                <w:color w:val="005288"/>
              </w:rPr>
            </w:pPr>
          </w:p>
        </w:tc>
        <w:tc>
          <w:tcPr>
            <w:tcW w:w="2516" w:type="dxa"/>
            <w:shd w:val="clear" w:color="auto" w:fill="CBDFEA"/>
            <w:vAlign w:val="center"/>
          </w:tcPr>
          <w:p w14:paraId="13569B24" w14:textId="0C7DFA7D" w:rsidR="002963B4" w:rsidRPr="00285808" w:rsidRDefault="002963B4"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870" w:type="dxa"/>
            <w:shd w:val="clear" w:color="auto" w:fill="CBDFEA"/>
            <w:vAlign w:val="center"/>
          </w:tcPr>
          <w:p w14:paraId="6DD654BD" w14:textId="5770C275" w:rsidR="002963B4" w:rsidRPr="00285808" w:rsidRDefault="002963B4"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2963B4" w:rsidRPr="000D416F" w14:paraId="64664EF3" w14:textId="77777777" w:rsidTr="00BF561B">
        <w:trPr>
          <w:trHeight w:val="31"/>
        </w:trPr>
        <w:tc>
          <w:tcPr>
            <w:tcW w:w="3064" w:type="dxa"/>
            <w:vMerge/>
            <w:vAlign w:val="center"/>
          </w:tcPr>
          <w:p w14:paraId="401054F6" w14:textId="2D09B03A" w:rsidR="002963B4" w:rsidRDefault="002963B4" w:rsidP="009626A7">
            <w:pPr>
              <w:spacing w:before="20" w:after="0"/>
              <w:rPr>
                <w:rFonts w:ascii="Franklin Gothic Medium" w:eastAsiaTheme="minorHAnsi" w:hAnsi="Franklin Gothic Medium" w:cs="Times New Roman"/>
                <w:color w:val="005288"/>
              </w:rPr>
            </w:pPr>
          </w:p>
        </w:tc>
        <w:tc>
          <w:tcPr>
            <w:tcW w:w="2516" w:type="dxa"/>
            <w:shd w:val="clear" w:color="auto" w:fill="CBDFEA"/>
            <w:vAlign w:val="center"/>
          </w:tcPr>
          <w:p w14:paraId="642432CC" w14:textId="7CB29C19" w:rsidR="002963B4" w:rsidRPr="00285808" w:rsidRDefault="002963B4"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870" w:type="dxa"/>
            <w:shd w:val="clear" w:color="auto" w:fill="CBDFEA"/>
            <w:vAlign w:val="center"/>
          </w:tcPr>
          <w:p w14:paraId="4D983CEE" w14:textId="55BA49EF" w:rsidR="002963B4" w:rsidRPr="00285808" w:rsidRDefault="002963B4"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2963B4" w:rsidRPr="000D416F" w14:paraId="4B025174" w14:textId="77777777" w:rsidTr="00BF561B">
        <w:trPr>
          <w:trHeight w:val="31"/>
        </w:trPr>
        <w:tc>
          <w:tcPr>
            <w:tcW w:w="3064" w:type="dxa"/>
            <w:vMerge/>
            <w:vAlign w:val="center"/>
          </w:tcPr>
          <w:p w14:paraId="43EFADF9" w14:textId="53EDA171" w:rsidR="002963B4" w:rsidRDefault="002963B4" w:rsidP="009626A7">
            <w:pPr>
              <w:spacing w:before="20" w:after="0"/>
              <w:rPr>
                <w:rFonts w:ascii="Franklin Gothic Medium" w:eastAsiaTheme="minorHAnsi" w:hAnsi="Franklin Gothic Medium" w:cs="Times New Roman"/>
                <w:color w:val="005288"/>
              </w:rPr>
            </w:pPr>
          </w:p>
        </w:tc>
        <w:tc>
          <w:tcPr>
            <w:tcW w:w="2516" w:type="dxa"/>
            <w:shd w:val="clear" w:color="auto" w:fill="CBDFEA"/>
            <w:vAlign w:val="center"/>
          </w:tcPr>
          <w:p w14:paraId="184B5F9A" w14:textId="28D3AFA3" w:rsidR="002963B4" w:rsidRPr="00285808" w:rsidRDefault="002963B4"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870" w:type="dxa"/>
            <w:shd w:val="clear" w:color="auto" w:fill="CBDFEA"/>
            <w:vAlign w:val="center"/>
          </w:tcPr>
          <w:p w14:paraId="5CF2004C" w14:textId="7FF56758" w:rsidR="002963B4" w:rsidRPr="00285808" w:rsidRDefault="002963B4"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2963B4" w:rsidRPr="000D416F" w14:paraId="079AECFD" w14:textId="77777777" w:rsidTr="00BF561B">
        <w:trPr>
          <w:trHeight w:val="31"/>
        </w:trPr>
        <w:tc>
          <w:tcPr>
            <w:tcW w:w="3064" w:type="dxa"/>
            <w:vMerge/>
            <w:vAlign w:val="center"/>
          </w:tcPr>
          <w:p w14:paraId="32FBB3EC" w14:textId="4AF42B98" w:rsidR="002963B4" w:rsidRDefault="002963B4" w:rsidP="009626A7">
            <w:pPr>
              <w:spacing w:before="20" w:after="0"/>
              <w:rPr>
                <w:rFonts w:ascii="Franklin Gothic Medium" w:eastAsiaTheme="minorHAnsi" w:hAnsi="Franklin Gothic Medium" w:cs="Times New Roman"/>
                <w:color w:val="005288"/>
              </w:rPr>
            </w:pPr>
          </w:p>
        </w:tc>
        <w:tc>
          <w:tcPr>
            <w:tcW w:w="2516" w:type="dxa"/>
            <w:shd w:val="clear" w:color="auto" w:fill="CBDFEA"/>
            <w:vAlign w:val="center"/>
          </w:tcPr>
          <w:p w14:paraId="5F265BD7" w14:textId="7E2D8434" w:rsidR="002963B4" w:rsidRPr="00285808" w:rsidRDefault="002963B4"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870" w:type="dxa"/>
            <w:shd w:val="clear" w:color="auto" w:fill="CBDFEA"/>
            <w:vAlign w:val="center"/>
          </w:tcPr>
          <w:p w14:paraId="7D3223F8" w14:textId="048AA3CB" w:rsidR="002963B4" w:rsidRPr="00285808" w:rsidRDefault="002963B4"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00860661">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vAlign w:val="center"/>
          </w:tcPr>
          <w:p w14:paraId="5733CC6C" w14:textId="55EEEDC0" w:rsidR="00467DC9" w:rsidRPr="00AD2F29" w:rsidRDefault="00F55CB3" w:rsidP="00F64C49">
            <w:pPr>
              <w:spacing w:before="20" w:beforeAutospacing="0" w:after="0" w:afterAutospacing="0"/>
              <w:rPr>
                <w:rFonts w:eastAsiaTheme="minorEastAsia" w:cs="Times New Roman"/>
                <w:color w:val="005288"/>
                <w:highlight w:val="yellow"/>
              </w:rPr>
            </w:pPr>
            <w:r w:rsidRPr="72D00512">
              <w:rPr>
                <w:color w:val="005288"/>
              </w:rPr>
              <w:t xml:space="preserve">Examine the </w:t>
            </w:r>
            <w:r>
              <w:rPr>
                <w:color w:val="005288"/>
              </w:rPr>
              <w:t xml:space="preserve">cyber </w:t>
            </w:r>
            <w:r w:rsidRPr="2462E7BA">
              <w:rPr>
                <w:color w:val="005288"/>
              </w:rPr>
              <w:t>resilience</w:t>
            </w:r>
            <w:r w:rsidRPr="72D00512">
              <w:rPr>
                <w:color w:val="005288"/>
              </w:rPr>
              <w:t xml:space="preserve"> of </w:t>
            </w:r>
            <w:r w:rsidRPr="72D00512">
              <w:rPr>
                <w:color w:val="005288"/>
                <w:highlight w:val="yellow"/>
              </w:rPr>
              <w:t>&lt;Organization&gt;</w:t>
            </w:r>
            <w:r w:rsidRPr="72D00512">
              <w:rPr>
                <w:color w:val="005288"/>
              </w:rPr>
              <w:t xml:space="preserve"> in response to </w:t>
            </w:r>
            <w:r w:rsidR="005D4517">
              <w:rPr>
                <w:color w:val="005288"/>
              </w:rPr>
              <w:t>an insider-based cyber incident</w:t>
            </w:r>
            <w:r w:rsidRPr="72D00512">
              <w:rPr>
                <w:color w:val="005288"/>
              </w:rPr>
              <w:t>.</w:t>
            </w:r>
            <w:r w:rsidR="002963B4">
              <w:rPr>
                <w:color w:val="005288"/>
              </w:rPr>
              <w:t xml:space="preserve"> </w:t>
            </w:r>
          </w:p>
        </w:tc>
      </w:tr>
      <w:tr w:rsidR="00524DC7" w:rsidRPr="000D416F" w14:paraId="6F51ECD2" w14:textId="77777777" w:rsidTr="00860661">
        <w:trPr>
          <w:trHeight w:val="981"/>
        </w:trPr>
        <w:tc>
          <w:tcPr>
            <w:tcW w:w="3064" w:type="dxa"/>
            <w:shd w:val="clear" w:color="auto" w:fill="CBDFEA"/>
            <w:vAlign w:val="center"/>
          </w:tcPr>
          <w:p w14:paraId="2C5605CB" w14:textId="104C2564"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FC4C20">
              <w:rPr>
                <w:rFonts w:ascii="Franklin Gothic Medium" w:eastAsiaTheme="minorHAnsi" w:hAnsi="Franklin Gothic Medium" w:cs="Times New Roman"/>
                <w:color w:val="005288"/>
              </w:rPr>
              <w:t>Functions</w:t>
            </w:r>
          </w:p>
        </w:tc>
        <w:tc>
          <w:tcPr>
            <w:tcW w:w="6386" w:type="dxa"/>
            <w:gridSpan w:val="2"/>
            <w:shd w:val="clear" w:color="auto" w:fill="CBDFEA"/>
            <w:vAlign w:val="center"/>
          </w:tcPr>
          <w:p w14:paraId="7B290280" w14:textId="40464565" w:rsidR="00A17272" w:rsidRPr="000D416F" w:rsidRDefault="00762DB7" w:rsidP="00CD3222">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31C0CBA6" w:rsidRPr="1A006FC8">
              <w:rPr>
                <w:rFonts w:eastAsiaTheme="minorEastAsia" w:cs="Times New Roman"/>
                <w:color w:val="005288"/>
              </w:rPr>
              <w:t>Identify, Protect, Detect, Respond</w:t>
            </w:r>
            <w:r w:rsidR="00D302B4">
              <w:rPr>
                <w:rFonts w:eastAsiaTheme="minorEastAsia" w:cs="Times New Roman"/>
                <w:color w:val="005288"/>
              </w:rPr>
              <w:t>, Recover</w:t>
            </w:r>
          </w:p>
        </w:tc>
      </w:tr>
      <w:tr w:rsidR="00524DC7" w:rsidRPr="000D416F" w14:paraId="0FF2F272" w14:textId="77777777" w:rsidTr="00860661">
        <w:trPr>
          <w:trHeight w:val="1674"/>
        </w:trPr>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5CF3A69E" w14:textId="77777777" w:rsidR="00576AF5" w:rsidRPr="00D91171" w:rsidRDefault="00576AF5" w:rsidP="00F64C49">
            <w:pPr>
              <w:numPr>
                <w:ilvl w:val="0"/>
                <w:numId w:val="10"/>
              </w:numPr>
              <w:spacing w:before="120" w:after="0"/>
              <w:ind w:left="346"/>
              <w:rPr>
                <w:rFonts w:cs="Times New Roman"/>
                <w:color w:val="005288"/>
              </w:rPr>
            </w:pPr>
            <w:r w:rsidRPr="00D91171">
              <w:rPr>
                <w:rFonts w:cs="Times New Roman"/>
                <w:color w:val="005288"/>
              </w:rPr>
              <w:t xml:space="preserve">Evaluate </w:t>
            </w:r>
            <w:r w:rsidRPr="00D91171">
              <w:rPr>
                <w:rFonts w:cs="Times New Roman"/>
                <w:color w:val="005288"/>
                <w:highlight w:val="yellow"/>
              </w:rPr>
              <w:t>&lt;Organization’s&gt;</w:t>
            </w:r>
            <w:r w:rsidRPr="00D91171">
              <w:rPr>
                <w:rFonts w:cs="Times New Roman"/>
                <w:color w:val="005288"/>
              </w:rPr>
              <w:t xml:space="preserve"> supply chain-oriented threats</w:t>
            </w:r>
            <w:r>
              <w:rPr>
                <w:rFonts w:cs="Times New Roman"/>
                <w:color w:val="005288"/>
              </w:rPr>
              <w:t xml:space="preserve"> and the impact on organizational cyber resilience</w:t>
            </w:r>
            <w:r w:rsidRPr="00D91171">
              <w:rPr>
                <w:rFonts w:cs="Times New Roman"/>
                <w:color w:val="005288"/>
              </w:rPr>
              <w:t xml:space="preserve">. </w:t>
            </w:r>
          </w:p>
          <w:p w14:paraId="02F62C6B" w14:textId="24D07EBE" w:rsidR="00576AF5" w:rsidRPr="00576AF5" w:rsidRDefault="00576AF5" w:rsidP="00F64C49">
            <w:pPr>
              <w:numPr>
                <w:ilvl w:val="0"/>
                <w:numId w:val="10"/>
              </w:numPr>
              <w:spacing w:before="120" w:after="0"/>
              <w:ind w:left="346"/>
              <w:rPr>
                <w:rFonts w:cs="Times New Roman"/>
                <w:color w:val="005288"/>
              </w:rPr>
            </w:pPr>
            <w:r>
              <w:rPr>
                <w:rFonts w:cs="Times New Roman"/>
                <w:color w:val="005288"/>
              </w:rPr>
              <w:t xml:space="preserve">Discuss </w:t>
            </w:r>
            <w:r w:rsidRPr="00D91171">
              <w:rPr>
                <w:rFonts w:cs="Times New Roman"/>
                <w:color w:val="005288"/>
                <w:highlight w:val="yellow"/>
              </w:rPr>
              <w:t>&lt;Organization’s&gt;</w:t>
            </w:r>
            <w:r>
              <w:rPr>
                <w:rFonts w:cs="Times New Roman"/>
                <w:color w:val="005288"/>
              </w:rPr>
              <w:t xml:space="preserve"> risk</w:t>
            </w:r>
            <w:r w:rsidR="003B32DB">
              <w:rPr>
                <w:rFonts w:cs="Times New Roman"/>
                <w:color w:val="005288"/>
              </w:rPr>
              <w:t xml:space="preserve"> </w:t>
            </w:r>
            <w:r>
              <w:rPr>
                <w:rFonts w:cs="Times New Roman"/>
                <w:color w:val="005288"/>
              </w:rPr>
              <w:t>and</w:t>
            </w:r>
            <w:r w:rsidR="003B32DB">
              <w:rPr>
                <w:rFonts w:cs="Times New Roman"/>
                <w:color w:val="005288"/>
              </w:rPr>
              <w:t xml:space="preserve"> </w:t>
            </w:r>
            <w:r>
              <w:rPr>
                <w:rFonts w:cs="Times New Roman"/>
                <w:color w:val="005288"/>
              </w:rPr>
              <w:t xml:space="preserve">vulnerabilities associated with malicious and unmalicious insider threats. </w:t>
            </w:r>
          </w:p>
          <w:p w14:paraId="28C1053E" w14:textId="1BB2D30C" w:rsidR="00A17272" w:rsidRPr="00253812" w:rsidRDefault="000F62CF" w:rsidP="00F64C49">
            <w:pPr>
              <w:numPr>
                <w:ilvl w:val="0"/>
                <w:numId w:val="10"/>
              </w:numPr>
              <w:spacing w:after="0" w:afterAutospacing="0"/>
              <w:ind w:left="346"/>
              <w:rPr>
                <w:color w:val="005288"/>
              </w:rPr>
            </w:pPr>
            <w:r w:rsidRPr="000F62CF">
              <w:rPr>
                <w:rFonts w:cs="Times New Roman"/>
                <w:color w:val="005288"/>
              </w:rPr>
              <w:t>Identify areas of improvement in cyber incident response plans and overall organizational resilience during and following a significant cyber incident. </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26303891" w:rsidR="00A17272" w:rsidRPr="003D7B35" w:rsidRDefault="00576AF5" w:rsidP="007E11BE">
            <w:pPr>
              <w:spacing w:before="20" w:beforeAutospacing="0" w:after="20" w:afterAutospacing="0"/>
              <w:rPr>
                <w:rFonts w:eastAsiaTheme="minorEastAsia" w:cs="Times New Roman"/>
                <w:color w:val="005288"/>
              </w:rPr>
            </w:pPr>
            <w:r>
              <w:rPr>
                <w:rFonts w:eastAsiaTheme="minorEastAsia" w:cs="Times New Roman"/>
                <w:color w:val="005288"/>
              </w:rPr>
              <w:t>Insider Threat</w:t>
            </w:r>
            <w:r w:rsidR="00906F4A">
              <w:rPr>
                <w:rFonts w:eastAsiaTheme="minorEastAsia" w:cs="Times New Roman"/>
                <w:color w:val="005288"/>
              </w:rPr>
              <w:t xml:space="preserve"> – Cyber </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080B2EEA" w:rsidR="00B455E2" w:rsidRPr="002B3D1A" w:rsidRDefault="00906F4A" w:rsidP="00436087">
            <w:pPr>
              <w:pStyle w:val="TableText"/>
              <w:spacing w:before="20" w:beforeAutospacing="0" w:after="20" w:afterAutospacing="0"/>
              <w:rPr>
                <w:rFonts w:ascii="Franklin Gothic Book" w:eastAsiaTheme="minorEastAsia" w:hAnsi="Franklin Gothic Book" w:cs="Times New Roman"/>
              </w:rPr>
            </w:pPr>
            <w:r w:rsidRPr="00906F4A">
              <w:rPr>
                <w:rFonts w:ascii="Franklin Gothic Book" w:hAnsi="Franklin Gothic Book"/>
              </w:rPr>
              <w:t xml:space="preserve">A disgruntled former employee takes advantage of </w:t>
            </w:r>
            <w:r w:rsidR="004970D6">
              <w:rPr>
                <w:rFonts w:ascii="Franklin Gothic Book" w:hAnsi="Franklin Gothic Book"/>
              </w:rPr>
              <w:t>their</w:t>
            </w:r>
            <w:r w:rsidRPr="00906F4A">
              <w:rPr>
                <w:rFonts w:ascii="Franklin Gothic Book" w:hAnsi="Franklin Gothic Book"/>
              </w:rPr>
              <w:t xml:space="preserve"> new position at one of your third-party vendors to exploit vulnerabilities in your systems created by a supply chain issue. An error by another employee discloses personally identifiable information (PII).</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F64C49">
            <w:pPr>
              <w:pStyle w:val="TableText"/>
              <w:spacing w:before="20" w:beforeAutospacing="0" w:after="20" w:afterAutospacing="0"/>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00860661">
        <w:tc>
          <w:tcPr>
            <w:tcW w:w="3064" w:type="dxa"/>
            <w:shd w:val="clear" w:color="auto" w:fill="CBDFEA"/>
            <w:vAlign w:val="center"/>
          </w:tcPr>
          <w:p w14:paraId="26714308"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vAlign w:val="center"/>
          </w:tcPr>
          <w:tbl>
            <w:tblPr>
              <w:tblW w:w="6170" w:type="dxa"/>
              <w:tblLook w:val="00A0" w:firstRow="1" w:lastRow="0" w:firstColumn="1" w:lastColumn="0" w:noHBand="0" w:noVBand="0"/>
            </w:tblPr>
            <w:tblGrid>
              <w:gridCol w:w="2770"/>
              <w:gridCol w:w="3400"/>
            </w:tblGrid>
            <w:tr w:rsidR="000D416F" w:rsidRPr="000D416F" w14:paraId="445F648B" w14:textId="77777777" w:rsidTr="000F5F7E">
              <w:tc>
                <w:tcPr>
                  <w:tcW w:w="2770" w:type="dxa"/>
                </w:tcPr>
                <w:p w14:paraId="62254A58" w14:textId="77777777" w:rsidR="00CD3222" w:rsidRPr="000D416F" w:rsidRDefault="00CD3222" w:rsidP="00F128AA">
                  <w:pPr>
                    <w:spacing w:before="20" w:after="0"/>
                    <w:ind w:left="-130"/>
                    <w:rPr>
                      <w:b/>
                      <w:color w:val="005288"/>
                      <w:highlight w:val="yellow"/>
                    </w:rPr>
                  </w:pPr>
                  <w:r w:rsidRPr="000D416F">
                    <w:rPr>
                      <w:b/>
                      <w:color w:val="005288"/>
                      <w:highlight w:val="yellow"/>
                    </w:rPr>
                    <w:t>Insert Organization POC(s)</w:t>
                  </w:r>
                </w:p>
                <w:p w14:paraId="4BA1F3E6" w14:textId="29591872"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shd w:val="clear" w:color="auto" w:fill="auto"/>
                </w:tcPr>
                <w:p w14:paraId="01152925" w14:textId="4F40D30A" w:rsidR="003A53DF" w:rsidRPr="002963B4" w:rsidRDefault="0A848418" w:rsidP="0486BBE6">
                  <w:pPr>
                    <w:spacing w:before="20" w:after="0"/>
                    <w:ind w:left="-45"/>
                    <w:rPr>
                      <w:b/>
                      <w:bCs/>
                      <w:color w:val="004C72" w:themeColor="background2" w:themeShade="BF"/>
                    </w:rPr>
                  </w:pPr>
                  <w:r w:rsidRPr="002963B4">
                    <w:rPr>
                      <w:b/>
                      <w:bCs/>
                      <w:color w:val="004C72" w:themeColor="background2" w:themeShade="BF"/>
                    </w:rPr>
                    <w:t xml:space="preserve">CISA </w:t>
                  </w:r>
                  <w:r w:rsidR="00ED1B25" w:rsidRPr="002963B4">
                    <w:rPr>
                      <w:b/>
                      <w:bCs/>
                      <w:color w:val="004C72" w:themeColor="background2" w:themeShade="BF"/>
                    </w:rPr>
                    <w:t>National Cyber Exercise Program</w:t>
                  </w:r>
                  <w:r w:rsidR="26CBE26D" w:rsidRPr="002963B4">
                    <w:rPr>
                      <w:b/>
                      <w:bCs/>
                      <w:color w:val="004C72" w:themeColor="background2" w:themeShade="BF"/>
                    </w:rPr>
                    <w:t xml:space="preserve"> (NCEP)</w:t>
                  </w:r>
                  <w:r w:rsidR="00ED1B25" w:rsidRPr="002963B4">
                    <w:rPr>
                      <w:b/>
                      <w:bCs/>
                      <w:color w:val="004C72" w:themeColor="background2" w:themeShade="BF"/>
                    </w:rPr>
                    <w:t xml:space="preserve"> </w:t>
                  </w:r>
                </w:p>
                <w:p w14:paraId="43343198" w14:textId="51400C59" w:rsidR="00833D2E" w:rsidRPr="003A53DF" w:rsidRDefault="00737046" w:rsidP="009E0FE0">
                  <w:pPr>
                    <w:spacing w:before="20" w:after="0"/>
                    <w:ind w:left="-45"/>
                    <w:rPr>
                      <w:color w:val="005288"/>
                    </w:rPr>
                  </w:pPr>
                  <w:hyperlink r:id="rId22" w:history="1">
                    <w:r w:rsidR="008A1487" w:rsidRPr="000F5F7E">
                      <w:rPr>
                        <w:rStyle w:val="Hyperlink"/>
                        <w:color w:val="004C72" w:themeColor="background2" w:themeShade="BF"/>
                      </w:rPr>
                      <w:t>cisa.exercises@cisa.dhs.gov</w:t>
                    </w:r>
                  </w:hyperlink>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3"/>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24" w:name="_Toc143257620"/>
      <w:r>
        <w:lastRenderedPageBreak/>
        <w:t>General Information</w:t>
      </w:r>
      <w:bookmarkEnd w:id="24"/>
    </w:p>
    <w:p w14:paraId="03D93F4B" w14:textId="022B47DC" w:rsidR="003040F4" w:rsidRDefault="00D85394" w:rsidP="00BD77A3">
      <w:pPr>
        <w:pStyle w:val="Heading2"/>
        <w:spacing w:line="276" w:lineRule="auto"/>
      </w:pPr>
      <w:r>
        <w:t>Building</w:t>
      </w:r>
      <w:r w:rsidR="00910B34">
        <w:t xml:space="preserve"> Resilience</w:t>
      </w:r>
    </w:p>
    <w:p w14:paraId="4A323F44" w14:textId="1A7F1B7F" w:rsidR="00910B34" w:rsidRPr="00910B34" w:rsidRDefault="00063774" w:rsidP="00BD77A3">
      <w:r>
        <w:t xml:space="preserve">The purpose of </w:t>
      </w:r>
      <w:r w:rsidR="00577CF8">
        <w:t>the National Cyber Exercise Program’s C</w:t>
      </w:r>
      <w:r w:rsidR="006D3C27">
        <w:t>ISA</w:t>
      </w:r>
      <w:r w:rsidR="00577CF8">
        <w:t xml:space="preserve"> Tabletop Exercise Packages (CTEPs) </w:t>
      </w:r>
      <w:r w:rsidR="00BE008E">
        <w:t>is</w:t>
      </w:r>
      <w:r w:rsidR="00577CF8">
        <w:t xml:space="preserve"> to </w:t>
      </w:r>
      <w:r w:rsidR="00A736C0">
        <w:t xml:space="preserve">increase your organization’s </w:t>
      </w:r>
      <w:r w:rsidR="00A647A0">
        <w:t>cyber resilience</w:t>
      </w:r>
      <w:r w:rsidR="00CC3CD8">
        <w:t xml:space="preserve"> assessing and validating capabilities and identifying areas for improvement</w:t>
      </w:r>
      <w:r w:rsidR="00A736C0">
        <w:t>. The National Institute of S</w:t>
      </w:r>
      <w:r w:rsidR="0081267B">
        <w:t>tandards</w:t>
      </w:r>
      <w:r w:rsidR="00A736C0">
        <w:t xml:space="preserve"> and Technology (NIST) defines cyber resilience </w:t>
      </w:r>
      <w:r w:rsidR="00485072">
        <w:t xml:space="preserve">as the ability to anticipate, withstand, recover </w:t>
      </w:r>
      <w:r w:rsidR="00330C76">
        <w:t>from, and adapt to adverse conditions, stresses, attacks, or compromises on systems that use or are enabled by cyber resources.</w:t>
      </w:r>
      <w:r w:rsidR="003F07E6">
        <w:rPr>
          <w:rStyle w:val="FootnoteReference"/>
        </w:rPr>
        <w:footnoteReference w:id="2"/>
      </w:r>
      <w:r w:rsidR="00330C76">
        <w:t xml:space="preserve"> </w:t>
      </w:r>
    </w:p>
    <w:p w14:paraId="3B6B7142" w14:textId="38CA4411" w:rsidR="007476D5" w:rsidRDefault="007476D5" w:rsidP="00BD77A3">
      <w:pPr>
        <w:pStyle w:val="Heading2"/>
        <w:spacing w:line="276" w:lineRule="auto"/>
        <w:rPr>
          <w:b/>
          <w:bCs/>
        </w:rPr>
      </w:pPr>
      <w:r w:rsidRPr="00714E3A">
        <w:t>Using this Situation Manual</w:t>
      </w:r>
      <w:r>
        <w:rPr>
          <w:b/>
          <w:bCs/>
        </w:rPr>
        <w:t xml:space="preserve"> </w:t>
      </w:r>
    </w:p>
    <w:p w14:paraId="4B47A5F3" w14:textId="0D941752" w:rsidR="007476D5" w:rsidRPr="007476D5" w:rsidRDefault="003F163A" w:rsidP="00BD77A3">
      <w:r>
        <w:t xml:space="preserve">Modules 1 and 2 contain the scenario injects and discussion questions you will use to conduct the exercise. </w:t>
      </w:r>
      <w:r w:rsidR="001069FC">
        <w:t xml:space="preserve">There are footnotes with </w:t>
      </w:r>
      <w:r w:rsidR="007B2904">
        <w:t xml:space="preserve">corresponding resources </w:t>
      </w:r>
      <w:r w:rsidR="00636F94">
        <w:t xml:space="preserve">throughout the </w:t>
      </w:r>
      <w:r w:rsidR="008860CF">
        <w:t>m</w:t>
      </w:r>
      <w:r w:rsidR="00636F94">
        <w:t xml:space="preserve">odules </w:t>
      </w:r>
      <w:r w:rsidR="00CF3985">
        <w:t xml:space="preserve">to guide </w:t>
      </w:r>
      <w:r w:rsidR="00CB379C">
        <w:t xml:space="preserve">your preparedness efforts. </w:t>
      </w:r>
      <w:r w:rsidR="00C778B5">
        <w:t xml:space="preserve">The appendices provide the following information </w:t>
      </w:r>
      <w:r w:rsidR="00355C81">
        <w:t xml:space="preserve">to </w:t>
      </w:r>
      <w:r w:rsidR="001E1C5F">
        <w:t>tailor</w:t>
      </w:r>
      <w:r w:rsidR="00355C81">
        <w:t xml:space="preserve"> </w:t>
      </w:r>
      <w:r w:rsidR="005050DC">
        <w:t>the exercise discussion</w:t>
      </w:r>
      <w:r w:rsidR="00A70824">
        <w:t xml:space="preserve">: </w:t>
      </w:r>
    </w:p>
    <w:p w14:paraId="6F43E801" w14:textId="0A8418D8" w:rsidR="00A70824" w:rsidRPr="007476D5" w:rsidRDefault="00A70824" w:rsidP="00BD77A3">
      <w:pPr>
        <w:pStyle w:val="ListParagraph"/>
        <w:numPr>
          <w:ilvl w:val="0"/>
          <w:numId w:val="45"/>
        </w:numPr>
        <w:spacing w:after="120"/>
        <w:contextualSpacing w:val="0"/>
      </w:pPr>
      <w:r>
        <w:t xml:space="preserve">Appendix A: </w:t>
      </w:r>
      <w:r w:rsidR="00EA7826">
        <w:t xml:space="preserve">Additional discussion questions that can replace or augment </w:t>
      </w:r>
      <w:r w:rsidR="00935B4E">
        <w:t xml:space="preserve">the existing </w:t>
      </w:r>
      <w:r w:rsidR="00AA351D">
        <w:t xml:space="preserve">Module 1 and 2 </w:t>
      </w:r>
      <w:r w:rsidR="00935B4E">
        <w:t>discussion questions</w:t>
      </w:r>
      <w:r w:rsidR="00ED08FA">
        <w:t>.</w:t>
      </w:r>
    </w:p>
    <w:p w14:paraId="7D301DE9" w14:textId="08B9C933" w:rsidR="00DA59A1" w:rsidRPr="00DA59A1" w:rsidRDefault="00DA59A1" w:rsidP="00BD77A3">
      <w:pPr>
        <w:numPr>
          <w:ilvl w:val="0"/>
          <w:numId w:val="45"/>
        </w:numPr>
      </w:pPr>
      <w:r w:rsidRPr="00DA59A1">
        <w:t>Appendix B: Reference section for acronyms used within this situation manual.</w:t>
      </w:r>
    </w:p>
    <w:p w14:paraId="67996E9B" w14:textId="5A685BE1" w:rsidR="00EA7826" w:rsidRDefault="00EA7826" w:rsidP="00BD77A3">
      <w:pPr>
        <w:pStyle w:val="ListParagraph"/>
        <w:numPr>
          <w:ilvl w:val="0"/>
          <w:numId w:val="45"/>
        </w:numPr>
        <w:spacing w:after="120"/>
        <w:contextualSpacing w:val="0"/>
      </w:pPr>
      <w:r>
        <w:t>Appendix C:</w:t>
      </w:r>
      <w:r w:rsidR="00935B4E">
        <w:t xml:space="preserve"> Case studies </w:t>
      </w:r>
      <w:r w:rsidR="00472979">
        <w:t>that provide real-world examples of</w:t>
      </w:r>
      <w:r w:rsidR="00935B4E">
        <w:t xml:space="preserve"> the </w:t>
      </w:r>
      <w:r w:rsidR="00472979">
        <w:t>threats presented in this</w:t>
      </w:r>
      <w:r w:rsidR="00935B4E">
        <w:t xml:space="preserve"> scenario</w:t>
      </w:r>
      <w:r w:rsidR="0084315F">
        <w:t>.</w:t>
      </w:r>
    </w:p>
    <w:p w14:paraId="1B38D133" w14:textId="7099A2F9" w:rsidR="00EA7826" w:rsidRDefault="00EA7826" w:rsidP="00BD77A3">
      <w:pPr>
        <w:pStyle w:val="ListParagraph"/>
        <w:numPr>
          <w:ilvl w:val="0"/>
          <w:numId w:val="45"/>
        </w:numPr>
        <w:spacing w:after="120"/>
        <w:contextualSpacing w:val="0"/>
      </w:pPr>
      <w:r>
        <w:t xml:space="preserve">Appendix D: </w:t>
      </w:r>
      <w:r w:rsidR="000D2163">
        <w:t xml:space="preserve">An </w:t>
      </w:r>
      <w:r w:rsidR="00F74A91">
        <w:t>explanation of the threats presented in this scenario</w:t>
      </w:r>
      <w:r w:rsidR="00ED08FA">
        <w:t>.</w:t>
      </w:r>
    </w:p>
    <w:p w14:paraId="48CE3B9A" w14:textId="510E1B4C" w:rsidR="00EA7826" w:rsidRPr="007476D5" w:rsidRDefault="00EA7826" w:rsidP="00BD77A3">
      <w:pPr>
        <w:pStyle w:val="ListParagraph"/>
        <w:numPr>
          <w:ilvl w:val="0"/>
          <w:numId w:val="45"/>
        </w:numPr>
        <w:spacing w:after="120"/>
        <w:contextualSpacing w:val="0"/>
      </w:pPr>
      <w:r>
        <w:t>Appendix E:</w:t>
      </w:r>
      <w:r w:rsidR="00F74A91">
        <w:t xml:space="preserve"> Additional cybersecurity preparedness and response </w:t>
      </w:r>
      <w:r w:rsidR="00F3354E">
        <w:t>resources</w:t>
      </w:r>
      <w:r w:rsidR="00ED08FA">
        <w:t>.</w:t>
      </w:r>
    </w:p>
    <w:p w14:paraId="71392E71" w14:textId="102F5B96" w:rsidR="005E6C8E" w:rsidRDefault="005E6C8E" w:rsidP="00BD77A3">
      <w:pPr>
        <w:pStyle w:val="Heading2"/>
        <w:spacing w:line="276" w:lineRule="auto"/>
      </w:pPr>
      <w:r>
        <w:t xml:space="preserve">Participant </w:t>
      </w:r>
      <w:r w:rsidRPr="000D416F">
        <w:t>Roles</w:t>
      </w:r>
      <w:r>
        <w:t xml:space="preserve"> and Responsibilities</w:t>
      </w:r>
    </w:p>
    <w:bookmarkEnd w:id="20"/>
    <w:bookmarkEnd w:id="21"/>
    <w:bookmarkEnd w:id="22"/>
    <w:bookmarkEnd w:id="23"/>
    <w:p w14:paraId="53FB2F91" w14:textId="6ED44E94" w:rsidR="005E6C8E" w:rsidRDefault="005E6C8E" w:rsidP="00BD77A3">
      <w:pPr>
        <w:pStyle w:val="MemoBullet1"/>
        <w:contextualSpacing w:val="0"/>
      </w:pPr>
      <w:r w:rsidRPr="00A2089D">
        <w:rPr>
          <w:b/>
          <w:bCs/>
        </w:rPr>
        <w:t>Players</w:t>
      </w:r>
      <w:r>
        <w:t xml:space="preserve"> have an active role in discussing or performing </w:t>
      </w:r>
      <w:r w:rsidR="002B06D2">
        <w:t>their primary</w:t>
      </w:r>
      <w:r>
        <w:t xml:space="preserve"> roles and responsibilities during the exercise. Players discuss or initiate actions in response to the </w:t>
      </w:r>
      <w:r w:rsidR="007535A4">
        <w:t>scenario.</w:t>
      </w:r>
      <w:r>
        <w:t xml:space="preserve"> </w:t>
      </w:r>
    </w:p>
    <w:p w14:paraId="665CA471" w14:textId="77777777" w:rsidR="005E6C8E" w:rsidRDefault="005E6C8E" w:rsidP="00BD77A3">
      <w:pPr>
        <w:pStyle w:val="MemoBullet1"/>
        <w:contextualSpacing w:val="0"/>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p>
    <w:p w14:paraId="0B1D69EE" w14:textId="49A162B8" w:rsidR="005F1318" w:rsidRDefault="005F1318" w:rsidP="00BD77A3">
      <w:pPr>
        <w:pStyle w:val="MemoBullet1"/>
        <w:contextualSpacing w:val="0"/>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54CA7F0A" w:rsidR="005F1318" w:rsidRDefault="007E11BE" w:rsidP="00BD77A3">
      <w:pPr>
        <w:pStyle w:val="MemoBullet1"/>
        <w:contextualSpacing w:val="0"/>
      </w:pPr>
      <w:r>
        <w:rPr>
          <w:b/>
          <w:bCs/>
        </w:rPr>
        <w:t>Note</w:t>
      </w:r>
      <w:r w:rsidR="00D96C1F">
        <w:rPr>
          <w:b/>
          <w:bCs/>
        </w:rPr>
        <w:t>-takers</w:t>
      </w:r>
      <w:r w:rsidR="005F1318" w:rsidRPr="00D35457">
        <w:t xml:space="preserve"> are assigned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BD77A3">
      <w:pPr>
        <w:pStyle w:val="Heading2"/>
        <w:keepNext/>
        <w:keepLines/>
        <w:spacing w:line="276" w:lineRule="auto"/>
      </w:pPr>
      <w:bookmarkStart w:id="25" w:name="_Toc336506592"/>
      <w:r w:rsidRPr="005F1318">
        <w:lastRenderedPageBreak/>
        <w:t>Exercise Structure</w:t>
      </w:r>
      <w:bookmarkEnd w:id="25"/>
    </w:p>
    <w:p w14:paraId="7C1CAF55" w14:textId="3AB53C11" w:rsidR="005F1318" w:rsidRPr="00C771AC" w:rsidRDefault="005F1318" w:rsidP="00BD77A3">
      <w:pPr>
        <w:keepNext/>
        <w:keepLines/>
        <w:contextualSpacing/>
      </w:pPr>
      <w:r w:rsidRPr="00C771AC">
        <w:t xml:space="preserve">This exercise </w:t>
      </w:r>
      <w:r w:rsidR="00C669BE">
        <w:t>is intended to</w:t>
      </w:r>
      <w:r w:rsidRPr="00C771AC">
        <w:t xml:space="preserve"> be a multimedia, facilitated exercise. Players will participate in the following: </w:t>
      </w:r>
    </w:p>
    <w:p w14:paraId="737F5A1E" w14:textId="14A636CC" w:rsidR="005F1318" w:rsidRPr="005B6719" w:rsidRDefault="00A703DD" w:rsidP="00BD77A3">
      <w:pPr>
        <w:pStyle w:val="MemoBullet1"/>
        <w:numPr>
          <w:ilvl w:val="0"/>
          <w:numId w:val="15"/>
        </w:numPr>
        <w:ind w:left="720"/>
      </w:pPr>
      <w:r w:rsidRPr="005B6719">
        <w:t>Cyber threat briefing</w:t>
      </w:r>
      <w:r w:rsidR="00E875F8" w:rsidRPr="005B6719">
        <w:t xml:space="preserve"> </w:t>
      </w:r>
      <w:bookmarkStart w:id="26" w:name="_Hlk50021409"/>
      <w:r w:rsidR="00E875F8" w:rsidRPr="005B6719">
        <w:t>(if desired)</w:t>
      </w:r>
      <w:bookmarkEnd w:id="26"/>
    </w:p>
    <w:p w14:paraId="77B1360B" w14:textId="77777777" w:rsidR="005F1318" w:rsidRPr="00CE523D" w:rsidRDefault="005F1318" w:rsidP="00BD77A3">
      <w:pPr>
        <w:pStyle w:val="MemoBullet1"/>
        <w:numPr>
          <w:ilvl w:val="0"/>
          <w:numId w:val="15"/>
        </w:numPr>
        <w:ind w:left="720"/>
      </w:pPr>
      <w:r w:rsidRPr="00CE523D">
        <w:t>Scenario modules:</w:t>
      </w:r>
    </w:p>
    <w:p w14:paraId="64733BA8" w14:textId="2EE1C6EC" w:rsidR="005F1318" w:rsidRPr="00CE523D" w:rsidRDefault="005F1318" w:rsidP="00BD77A3">
      <w:pPr>
        <w:pStyle w:val="MemoBullet2"/>
        <w:numPr>
          <w:ilvl w:val="1"/>
          <w:numId w:val="15"/>
        </w:numPr>
        <w:spacing w:before="0" w:beforeAutospacing="0" w:after="120" w:afterAutospacing="0"/>
      </w:pPr>
      <w:r w:rsidRPr="00CE523D">
        <w:rPr>
          <w:b/>
        </w:rPr>
        <w:t>Module</w:t>
      </w:r>
      <w:r w:rsidR="00160E00" w:rsidRPr="00CE523D">
        <w:t xml:space="preserve"> </w:t>
      </w:r>
      <w:r w:rsidR="00160E00" w:rsidRPr="00CE523D">
        <w:rPr>
          <w:b/>
        </w:rPr>
        <w:t>1</w:t>
      </w:r>
      <w:r w:rsidRPr="00CE523D">
        <w:rPr>
          <w:b/>
        </w:rPr>
        <w:t xml:space="preserve">: </w:t>
      </w:r>
      <w:r w:rsidR="00160E00" w:rsidRPr="00CE523D">
        <w:t>This module</w:t>
      </w:r>
      <w:r w:rsidR="00C81D9C">
        <w:t xml:space="preserve"> </w:t>
      </w:r>
      <w:r w:rsidR="00C81D9C" w:rsidRPr="00D91171">
        <w:rPr>
          <w:szCs w:val="22"/>
        </w:rPr>
        <w:t>introduces a microprocessor vulnerability requiring an expensive replacement process, an employee email inadvertently discloses personally identifiable information, and a disgruntled employee who threatens the organization.</w:t>
      </w:r>
    </w:p>
    <w:p w14:paraId="33C47905" w14:textId="776F2EE4" w:rsidR="005F1318" w:rsidRPr="00CE523D" w:rsidRDefault="005F1318" w:rsidP="00BD77A3">
      <w:pPr>
        <w:pStyle w:val="MemoBullet2"/>
        <w:numPr>
          <w:ilvl w:val="1"/>
          <w:numId w:val="15"/>
        </w:numPr>
        <w:spacing w:before="0" w:beforeAutospacing="0" w:after="120" w:afterAutospacing="0"/>
      </w:pPr>
      <w:r w:rsidRPr="00CE523D">
        <w:rPr>
          <w:b/>
        </w:rPr>
        <w:t xml:space="preserve">Module 2: </w:t>
      </w:r>
      <w:r w:rsidR="009C446D" w:rsidRPr="00D91171">
        <w:rPr>
          <w:szCs w:val="22"/>
        </w:rPr>
        <w:t>This module presents an unknown attacker exploiting the vulnerability identified in Module 1 and the loss of critical files and data.</w:t>
      </w:r>
    </w:p>
    <w:p w14:paraId="6A091B5F" w14:textId="0DF0C48E" w:rsidR="005F1318" w:rsidRPr="00CE523D" w:rsidRDefault="0060609C" w:rsidP="00BD77A3">
      <w:pPr>
        <w:pStyle w:val="MemoBullet1"/>
        <w:numPr>
          <w:ilvl w:val="0"/>
          <w:numId w:val="15"/>
        </w:numPr>
        <w:ind w:left="720"/>
      </w:pPr>
      <w:r w:rsidRPr="00CE523D">
        <w:t>Hotwash</w:t>
      </w:r>
    </w:p>
    <w:p w14:paraId="68B12CF6" w14:textId="2591877E" w:rsidR="00992AF5" w:rsidRPr="00CE523D" w:rsidRDefault="00992AF5" w:rsidP="00BD77A3">
      <w:pPr>
        <w:pStyle w:val="MemoBullet1"/>
        <w:numPr>
          <w:ilvl w:val="0"/>
          <w:numId w:val="15"/>
        </w:numPr>
        <w:ind w:left="720"/>
      </w:pPr>
      <w:r w:rsidRPr="00CE523D">
        <w:rPr>
          <w:b/>
          <w:bCs/>
          <w:i/>
          <w:iCs/>
        </w:rPr>
        <w:t xml:space="preserve">Structure Note: </w:t>
      </w:r>
      <w:r w:rsidRPr="00CE523D">
        <w:rPr>
          <w:i/>
          <w:iCs/>
        </w:rPr>
        <w:t>Modules, timeline dates, and discussion questions included in each module may be modified as desired. Additional discussion questions for each module can be found in Appendix A.</w:t>
      </w:r>
      <w:r w:rsidR="00F47694" w:rsidRPr="00CE523D">
        <w:rPr>
          <w:i/>
          <w:iCs/>
        </w:rPr>
        <w:t xml:space="preserve"> </w:t>
      </w:r>
    </w:p>
    <w:p w14:paraId="7A6BE978" w14:textId="77777777" w:rsidR="005F1318" w:rsidRPr="005F1318" w:rsidRDefault="005F1318" w:rsidP="00BD77A3">
      <w:pPr>
        <w:pStyle w:val="Heading2"/>
        <w:spacing w:line="276" w:lineRule="auto"/>
      </w:pPr>
      <w:r w:rsidRPr="005F1318">
        <w:t>Exercise Guidelines</w:t>
      </w:r>
    </w:p>
    <w:p w14:paraId="18E89842" w14:textId="47746446" w:rsidR="005F1318" w:rsidRDefault="005F1318" w:rsidP="00BD77A3">
      <w:pPr>
        <w:pStyle w:val="MemoBullet1"/>
        <w:numPr>
          <w:ilvl w:val="0"/>
          <w:numId w:val="14"/>
        </w:numPr>
        <w:ind w:left="720"/>
      </w:pPr>
      <w:r>
        <w:t xml:space="preserve">This exercise </w:t>
      </w:r>
      <w:r w:rsidR="0013222D">
        <w:t>is intended to</w:t>
      </w:r>
      <w:r>
        <w:t xml:space="preserve"> be held in an open, no-fault environment. Varying viewpoints</w:t>
      </w:r>
      <w:r w:rsidR="00E14279">
        <w:t xml:space="preserve"> </w:t>
      </w:r>
      <w:r w:rsidR="00A703DD">
        <w:t>are expected.</w:t>
      </w:r>
    </w:p>
    <w:p w14:paraId="2E25D29A" w14:textId="62915E02" w:rsidR="005F1318" w:rsidRDefault="005F1318" w:rsidP="00BD77A3">
      <w:pPr>
        <w:pStyle w:val="MemoBullet1"/>
        <w:numPr>
          <w:ilvl w:val="0"/>
          <w:numId w:val="14"/>
        </w:numPr>
        <w:ind w:left="720"/>
      </w:pPr>
      <w:r>
        <w:t xml:space="preserve">Respond to the scenario </w:t>
      </w:r>
      <w:r w:rsidR="00840D0F">
        <w:t>utilizing</w:t>
      </w:r>
      <w:r>
        <w:t xml:space="preserve"> your knowledge of </w:t>
      </w:r>
      <w:r w:rsidR="00131B3F">
        <w:t xml:space="preserve">existing plans and capabilities, </w:t>
      </w:r>
      <w:r w:rsidR="00B07A89">
        <w:t>along with</w:t>
      </w:r>
      <w:r w:rsidR="00E154B0">
        <w:t xml:space="preserve"> the valuable</w:t>
      </w:r>
      <w:r>
        <w:t xml:space="preserve"> insights derived from your training</w:t>
      </w:r>
      <w:r w:rsidR="006A7D80">
        <w:t xml:space="preserve"> </w:t>
      </w:r>
      <w:r w:rsidR="000831A9">
        <w:t>and experience</w:t>
      </w:r>
      <w:r>
        <w:t>.</w:t>
      </w:r>
    </w:p>
    <w:p w14:paraId="7C0D2161" w14:textId="1D0D2DBF" w:rsidR="005F1318" w:rsidRDefault="005F1318" w:rsidP="00BD77A3">
      <w:pPr>
        <w:pStyle w:val="MemoBullet1"/>
        <w:numPr>
          <w:ilvl w:val="0"/>
          <w:numId w:val="14"/>
        </w:numPr>
        <w:ind w:left="720"/>
      </w:pPr>
      <w:r>
        <w:t>Decisions are not precedent</w:t>
      </w:r>
      <w:r w:rsidR="00C81D0D">
        <w:t>-</w:t>
      </w:r>
      <w:r>
        <w:t>setting and may not reflect your organization’s final position on a given issue. This exercise is an opportunity to discuss and present multiple options</w:t>
      </w:r>
      <w:r w:rsidR="00B51E91">
        <w:t>,</w:t>
      </w:r>
      <w:r>
        <w:t xml:space="preserve"> possible solution</w:t>
      </w:r>
      <w:r w:rsidR="00E9445D">
        <w:t>s</w:t>
      </w:r>
      <w:r w:rsidR="00B51E91">
        <w:t>,</w:t>
      </w:r>
      <w:r w:rsidR="00C40D55">
        <w:t xml:space="preserve"> and suggested actions</w:t>
      </w:r>
      <w:r w:rsidR="00902726">
        <w:t xml:space="preserve"> to resolve or mitigate </w:t>
      </w:r>
      <w:r w:rsidR="00A93EAB">
        <w:t>a</w:t>
      </w:r>
      <w:r w:rsidR="00902726">
        <w:t xml:space="preserve"> problem. </w:t>
      </w:r>
    </w:p>
    <w:p w14:paraId="6179A0DE" w14:textId="4470B77B" w:rsidR="001250A0" w:rsidRDefault="001250A0" w:rsidP="00BD77A3">
      <w:pPr>
        <w:pStyle w:val="MemoBullet1"/>
        <w:numPr>
          <w:ilvl w:val="0"/>
          <w:numId w:val="14"/>
        </w:numPr>
        <w:ind w:left="720"/>
      </w:pPr>
      <w:r>
        <w:t xml:space="preserve">There is no hidden agenda, and there are no trick questions. The resources and written materials provided are the basis for discussion. </w:t>
      </w:r>
      <w:r w:rsidR="00F473E2">
        <w:t xml:space="preserve"> </w:t>
      </w:r>
    </w:p>
    <w:p w14:paraId="0A02AEC6" w14:textId="4B1B32C2" w:rsidR="002025A7" w:rsidRPr="005F1318" w:rsidRDefault="005F1318" w:rsidP="00BD77A3">
      <w:pPr>
        <w:pStyle w:val="MemoBullet1"/>
        <w:numPr>
          <w:ilvl w:val="0"/>
          <w:numId w:val="14"/>
        </w:numPr>
        <w:ind w:left="720"/>
      </w:pPr>
      <w:r w:rsidRPr="005F1318">
        <w:t xml:space="preserve">In any exercise, assumptions and </w:t>
      </w:r>
      <w:r w:rsidR="008E2EA7">
        <w:t>artificial</w:t>
      </w:r>
      <w:r w:rsidR="00716BE6">
        <w:t>ities</w:t>
      </w:r>
      <w:r w:rsidR="008E2EA7">
        <w:t xml:space="preserve"> </w:t>
      </w:r>
      <w:r w:rsidR="00E86C1C">
        <w:t>are</w:t>
      </w:r>
      <w:r w:rsidRPr="005F1318">
        <w:t xml:space="preserve"> necessary to complete play </w:t>
      </w:r>
      <w:r w:rsidR="00D41490">
        <w:t xml:space="preserve">within the </w:t>
      </w:r>
      <w:r w:rsidR="00856F6E">
        <w:t>given time</w:t>
      </w:r>
      <w:r w:rsidR="00B57BF1">
        <w:t>, achieve training objectives,</w:t>
      </w:r>
      <w:r w:rsidRPr="005F1318">
        <w:t xml:space="preserve"> </w:t>
      </w:r>
      <w:r w:rsidR="00680BEF">
        <w:t xml:space="preserve">and account for </w:t>
      </w:r>
      <w:r w:rsidRPr="005F1318">
        <w:t xml:space="preserve">logistical limitations. </w:t>
      </w:r>
      <w:r w:rsidR="001A31D9">
        <w:t xml:space="preserve">Please do not allow these </w:t>
      </w:r>
      <w:r w:rsidR="005C074B">
        <w:t>factors</w:t>
      </w:r>
      <w:r w:rsidR="001A31D9">
        <w:t xml:space="preserve"> </w:t>
      </w:r>
      <w:r w:rsidR="0011090F">
        <w:t xml:space="preserve">to </w:t>
      </w:r>
      <w:r w:rsidR="001A31D9">
        <w:t>negatively impact your participation in the exercise</w:t>
      </w:r>
      <w:r w:rsidR="00636307">
        <w:t xml:space="preserve">. </w:t>
      </w:r>
    </w:p>
    <w:p w14:paraId="2878F16C" w14:textId="66F2DDC2" w:rsidR="005F1318" w:rsidRPr="005F1318" w:rsidRDefault="005F1318" w:rsidP="00BD77A3">
      <w:pPr>
        <w:pStyle w:val="Heading2"/>
        <w:spacing w:line="276" w:lineRule="auto"/>
      </w:pPr>
      <w:bookmarkStart w:id="27" w:name="_Toc382487068"/>
      <w:bookmarkStart w:id="28" w:name="_Toc382567224"/>
      <w:bookmarkStart w:id="29" w:name="_Toc440981453"/>
      <w:bookmarkStart w:id="30" w:name="_Toc441585675"/>
      <w:bookmarkStart w:id="31" w:name="_Toc441588601"/>
      <w:bookmarkStart w:id="32" w:name="_Toc445456926"/>
      <w:bookmarkStart w:id="33" w:name="_Toc446331959"/>
      <w:bookmarkStart w:id="34" w:name="_Toc446397218"/>
      <w:bookmarkStart w:id="35" w:name="_Toc446397247"/>
      <w:bookmarkStart w:id="36" w:name="_Toc447723054"/>
      <w:bookmarkStart w:id="37" w:name="_Toc449074132"/>
      <w:r w:rsidRPr="005F1318">
        <w:t>Exercise Hotwash and Evaluation</w:t>
      </w:r>
      <w:bookmarkEnd w:id="27"/>
      <w:bookmarkEnd w:id="28"/>
      <w:bookmarkEnd w:id="29"/>
      <w:bookmarkEnd w:id="30"/>
      <w:bookmarkEnd w:id="31"/>
      <w:bookmarkEnd w:id="32"/>
      <w:bookmarkEnd w:id="33"/>
      <w:bookmarkEnd w:id="34"/>
      <w:bookmarkEnd w:id="35"/>
      <w:bookmarkEnd w:id="36"/>
      <w:bookmarkEnd w:id="37"/>
    </w:p>
    <w:p w14:paraId="2EBB2B63" w14:textId="77777777" w:rsidR="009B31ED" w:rsidRDefault="005F1318" w:rsidP="00BD77A3">
      <w:r w:rsidRPr="00560987">
        <w:t xml:space="preserve">The </w:t>
      </w:r>
      <w:r w:rsidRPr="00F473E2">
        <w:t>facilitator will</w:t>
      </w:r>
      <w:r w:rsidRPr="00560987">
        <w:t xml:space="preserve"> lead a hotwash with participants at the end of the exercise to address any ideas or issues that emerge from the exercise discussions. </w:t>
      </w:r>
    </w:p>
    <w:p w14:paraId="01673CB0" w14:textId="77777777" w:rsidR="00E875F8" w:rsidRDefault="00E875F8" w:rsidP="00BD77A3"/>
    <w:p w14:paraId="21AE68D0" w14:textId="5D7C376D" w:rsidR="00E875F8" w:rsidRDefault="00E875F8" w:rsidP="00FC60C5">
      <w:pPr>
        <w:sectPr w:rsidR="00E875F8" w:rsidSect="00D13241">
          <w:footerReference w:type="default" r:id="rId24"/>
          <w:pgSz w:w="12240" w:h="15840" w:code="1"/>
          <w:pgMar w:top="1440" w:right="1440" w:bottom="1440" w:left="1440" w:header="432" w:footer="720" w:gutter="0"/>
          <w:cols w:space="720"/>
          <w:docGrid w:linePitch="360"/>
        </w:sectPr>
      </w:pPr>
    </w:p>
    <w:p w14:paraId="3AF7B14E" w14:textId="491FF05A" w:rsidR="005F1318" w:rsidRDefault="00252C83" w:rsidP="00FC60C5">
      <w:pPr>
        <w:pStyle w:val="Heading1"/>
        <w:spacing w:line="276" w:lineRule="auto"/>
      </w:pPr>
      <w:bookmarkStart w:id="38" w:name="_Toc143257621"/>
      <w:r>
        <w:lastRenderedPageBreak/>
        <w:t>Module 1</w:t>
      </w:r>
      <w:bookmarkEnd w:id="38"/>
      <w:r>
        <w:t xml:space="preserve"> </w:t>
      </w:r>
    </w:p>
    <w:p w14:paraId="60EA9BC3" w14:textId="174B286C" w:rsidR="002F6104" w:rsidRPr="00B07A94" w:rsidRDefault="002F6104" w:rsidP="002F6104">
      <w:pPr>
        <w:pStyle w:val="Heading3"/>
        <w:spacing w:line="276" w:lineRule="auto"/>
        <w:rPr>
          <w:i w:val="0"/>
          <w:iCs/>
        </w:rPr>
      </w:pPr>
      <w:r w:rsidRPr="00B07A94">
        <w:rPr>
          <w:i w:val="0"/>
          <w:iCs/>
        </w:rPr>
        <w:t>Day 1</w:t>
      </w:r>
    </w:p>
    <w:p w14:paraId="23666DE5" w14:textId="4B768A9D" w:rsidR="002F6104" w:rsidRPr="00D91171" w:rsidRDefault="002F6104" w:rsidP="00473FB9">
      <w:r>
        <w:t xml:space="preserve">The </w:t>
      </w:r>
      <w:r w:rsidRPr="00D91171">
        <w:t xml:space="preserve">Cybersecurity and Infrastructure Security Agency (CISA) </w:t>
      </w:r>
      <w:r>
        <w:t>releases an a</w:t>
      </w:r>
      <w:r w:rsidRPr="00D91171">
        <w:t>lert</w:t>
      </w:r>
      <w:r w:rsidRPr="00D91171">
        <w:rPr>
          <w:rStyle w:val="FootnoteReference"/>
        </w:rPr>
        <w:footnoteReference w:id="3"/>
      </w:r>
      <w:r w:rsidRPr="00D91171">
        <w:t xml:space="preserve"> </w:t>
      </w:r>
      <w:r w:rsidR="004068D7">
        <w:t>with</w:t>
      </w:r>
      <w:r w:rsidRPr="00D91171">
        <w:t xml:space="preserve"> details on the Common Vulnerabilities and Exposures (CVEs)</w:t>
      </w:r>
      <w:r w:rsidR="006D7A56">
        <w:t xml:space="preserve"> that are</w:t>
      </w:r>
      <w:r w:rsidRPr="00D91171">
        <w:t xml:space="preserve"> routinely and frequently exploited by malicious cyber actors</w:t>
      </w:r>
      <w:r w:rsidR="001F3390">
        <w:t>.</w:t>
      </w:r>
      <w:r w:rsidRPr="00D91171">
        <w:rPr>
          <w:rStyle w:val="FootnoteReference"/>
        </w:rPr>
        <w:footnoteReference w:id="4"/>
      </w:r>
      <w:r w:rsidR="001F3390">
        <w:t xml:space="preserve"> </w:t>
      </w:r>
      <w:r w:rsidRPr="00D91171">
        <w:t xml:space="preserve">Your </w:t>
      </w:r>
      <w:r w:rsidR="00113542">
        <w:t>i</w:t>
      </w:r>
      <w:r w:rsidRPr="00D91171">
        <w:t xml:space="preserve">nformation </w:t>
      </w:r>
      <w:r w:rsidR="00113542">
        <w:t>t</w:t>
      </w:r>
      <w:r w:rsidRPr="00D91171">
        <w:t xml:space="preserve">echnology (IT) department identifies a vulnerability </w:t>
      </w:r>
      <w:r w:rsidR="00B73CA5">
        <w:t>in</w:t>
      </w:r>
      <w:r w:rsidRPr="00D91171">
        <w:t xml:space="preserve"> a type of microprocessor that is widely deployed </w:t>
      </w:r>
      <w:r w:rsidR="00B73CA5">
        <w:t>with</w:t>
      </w:r>
      <w:r w:rsidRPr="00D91171">
        <w:t>in your organization</w:t>
      </w:r>
      <w:r w:rsidR="0035784F">
        <w:t xml:space="preserve">, which </w:t>
      </w:r>
      <w:r w:rsidRPr="00D91171">
        <w:t xml:space="preserve">may </w:t>
      </w:r>
      <w:r w:rsidR="0035784F">
        <w:t>grant</w:t>
      </w:r>
      <w:r w:rsidRPr="00D91171">
        <w:t xml:space="preserve"> an attacker access to sensitive data.</w:t>
      </w:r>
    </w:p>
    <w:p w14:paraId="2B92ACCE" w14:textId="5EB06ABD" w:rsidR="002F6104" w:rsidRPr="00B07A94" w:rsidRDefault="002F6104" w:rsidP="00473FB9">
      <w:pPr>
        <w:pStyle w:val="Heading3"/>
        <w:spacing w:line="276" w:lineRule="auto"/>
        <w:rPr>
          <w:i w:val="0"/>
          <w:iCs/>
        </w:rPr>
      </w:pPr>
      <w:r w:rsidRPr="00B07A94">
        <w:rPr>
          <w:i w:val="0"/>
          <w:iCs/>
        </w:rPr>
        <w:t>Day 2</w:t>
      </w:r>
    </w:p>
    <w:p w14:paraId="34FC20AC" w14:textId="7A9F1F2E" w:rsidR="002F6104" w:rsidRPr="00D91171" w:rsidRDefault="002F6104" w:rsidP="00473FB9">
      <w:r w:rsidRPr="00D91171">
        <w:t xml:space="preserve">After investigating the vulnerability, your IT department determines </w:t>
      </w:r>
      <w:r w:rsidR="00C4176C">
        <w:t xml:space="preserve">that </w:t>
      </w:r>
      <w:r w:rsidRPr="00D91171">
        <w:t>it is necessary to replace the impacted</w:t>
      </w:r>
      <w:r w:rsidR="00B829A4">
        <w:t xml:space="preserve"> microprocessor. </w:t>
      </w:r>
      <w:r w:rsidR="0023232E">
        <w:t>Due to</w:t>
      </w:r>
      <w:r w:rsidRPr="00D91171">
        <w:t xml:space="preserve"> the </w:t>
      </w:r>
      <w:r w:rsidR="00DB55E3">
        <w:t>expense</w:t>
      </w:r>
      <w:r w:rsidRPr="00D91171">
        <w:t xml:space="preserve"> and </w:t>
      </w:r>
      <w:r w:rsidR="00DB55E3">
        <w:t>time needed to replace the impacted microprocessors</w:t>
      </w:r>
      <w:r w:rsidRPr="00D91171">
        <w:t xml:space="preserve">, it is determined that a year-long roll out and update strategy </w:t>
      </w:r>
      <w:r w:rsidR="00CD7731">
        <w:t>is required</w:t>
      </w:r>
      <w:r w:rsidRPr="00D91171">
        <w:t>.</w:t>
      </w:r>
      <w:r w:rsidRPr="004F65A2">
        <w:rPr>
          <w:rStyle w:val="FootnoteReference"/>
        </w:rPr>
        <w:t xml:space="preserve"> </w:t>
      </w:r>
    </w:p>
    <w:p w14:paraId="477E250D" w14:textId="7027F5E0" w:rsidR="002F6104" w:rsidRPr="007C0181" w:rsidRDefault="002F6104" w:rsidP="00473FB9">
      <w:pPr>
        <w:pStyle w:val="Heading3"/>
        <w:spacing w:line="276" w:lineRule="auto"/>
        <w:rPr>
          <w:i w:val="0"/>
          <w:iCs/>
        </w:rPr>
      </w:pPr>
      <w:r w:rsidRPr="007C0181">
        <w:rPr>
          <w:i w:val="0"/>
          <w:iCs/>
        </w:rPr>
        <w:t>Day 8</w:t>
      </w:r>
    </w:p>
    <w:p w14:paraId="4D6030E6" w14:textId="51C84C6D" w:rsidR="002F6104" w:rsidRPr="00D91171" w:rsidRDefault="002F6104" w:rsidP="00473FB9">
      <w:r w:rsidRPr="00D91171">
        <w:t xml:space="preserve">At the end of a long </w:t>
      </w:r>
      <w:r w:rsidR="00B713B1">
        <w:t>workday</w:t>
      </w:r>
      <w:r w:rsidRPr="00D91171">
        <w:t xml:space="preserve">, one of your employees inadvertently sends an email </w:t>
      </w:r>
      <w:r>
        <w:t xml:space="preserve">containing </w:t>
      </w:r>
      <w:r w:rsidRPr="00D91171">
        <w:t xml:space="preserve">PII from </w:t>
      </w:r>
      <w:r w:rsidRPr="00D91171">
        <w:rPr>
          <w:highlight w:val="yellow"/>
        </w:rPr>
        <w:t>&lt;your organization, customers, clients, etc.&gt;</w:t>
      </w:r>
      <w:r w:rsidRPr="00D91171">
        <w:t xml:space="preserve"> to several external contacts.</w:t>
      </w:r>
      <w:r w:rsidRPr="00D91171">
        <w:rPr>
          <w:rStyle w:val="FootnoteReference"/>
        </w:rPr>
        <w:footnoteReference w:id="5"/>
      </w:r>
      <w:r w:rsidRPr="00D91171">
        <w:t xml:space="preserve">  </w:t>
      </w:r>
    </w:p>
    <w:p w14:paraId="7E40C4D6" w14:textId="570D9B5E" w:rsidR="002F6104" w:rsidRPr="007C0181" w:rsidRDefault="002F6104" w:rsidP="00473FB9">
      <w:pPr>
        <w:pStyle w:val="Heading3"/>
        <w:spacing w:line="276" w:lineRule="auto"/>
        <w:rPr>
          <w:i w:val="0"/>
          <w:iCs/>
        </w:rPr>
      </w:pPr>
      <w:r w:rsidRPr="007C0181">
        <w:rPr>
          <w:i w:val="0"/>
          <w:iCs/>
        </w:rPr>
        <w:t xml:space="preserve">Day 9: </w:t>
      </w:r>
      <w:r w:rsidR="00EF7F91" w:rsidRPr="007C0181">
        <w:rPr>
          <w:i w:val="0"/>
          <w:iCs/>
        </w:rPr>
        <w:t>Morning</w:t>
      </w:r>
      <w:r w:rsidRPr="007C0181">
        <w:rPr>
          <w:i w:val="0"/>
          <w:iCs/>
        </w:rPr>
        <w:t xml:space="preserve"> </w:t>
      </w:r>
    </w:p>
    <w:p w14:paraId="15CC4B6B" w14:textId="47375D1D" w:rsidR="002F6104" w:rsidRPr="00D91171" w:rsidRDefault="002F6104" w:rsidP="00473FB9">
      <w:r w:rsidRPr="00D91171">
        <w:t xml:space="preserve">The PII disclosure is discussed </w:t>
      </w:r>
      <w:r w:rsidR="00516B05">
        <w:t>during</w:t>
      </w:r>
      <w:r w:rsidRPr="00D91171">
        <w:t xml:space="preserve"> </w:t>
      </w:r>
      <w:r w:rsidR="0058324D">
        <w:t>the</w:t>
      </w:r>
      <w:r w:rsidRPr="00D91171">
        <w:t xml:space="preserve"> morning meeting. </w:t>
      </w:r>
      <w:r w:rsidR="00512894">
        <w:t>A</w:t>
      </w:r>
      <w:r w:rsidRPr="00D91171">
        <w:t xml:space="preserve"> representative</w:t>
      </w:r>
      <w:r w:rsidR="00512894">
        <w:t xml:space="preserve"> from </w:t>
      </w:r>
      <w:r w:rsidRPr="00D91171">
        <w:t>a</w:t>
      </w:r>
      <w:r w:rsidR="000263F5">
        <w:t xml:space="preserve"> key</w:t>
      </w:r>
      <w:r w:rsidRPr="00D91171">
        <w:t xml:space="preserve"> department loudly berates another team member about the PII breach. </w:t>
      </w:r>
      <w:r>
        <w:t>Their</w:t>
      </w:r>
      <w:r w:rsidRPr="00D91171">
        <w:t xml:space="preserve"> behavior is far outside </w:t>
      </w:r>
      <w:r w:rsidRPr="00DA3D24">
        <w:t>your organization’s</w:t>
      </w:r>
      <w:r w:rsidRPr="00D91171">
        <w:t xml:space="preserve"> definition of acceptable</w:t>
      </w:r>
      <w:r w:rsidR="008E3453">
        <w:t xml:space="preserve"> conduct</w:t>
      </w:r>
      <w:r w:rsidRPr="00D91171">
        <w:t xml:space="preserve">. This representative, </w:t>
      </w:r>
      <w:r w:rsidR="008E3453">
        <w:t>though</w:t>
      </w:r>
      <w:r w:rsidRPr="00D91171">
        <w:t xml:space="preserve"> highly competent in </w:t>
      </w:r>
      <w:r>
        <w:t>their</w:t>
      </w:r>
      <w:r w:rsidRPr="00D91171">
        <w:t xml:space="preserve"> field, has engaged in similar behavior in the past and had been formally cautioned by Human Resources that any future instances of such </w:t>
      </w:r>
      <w:r w:rsidR="005F60E4">
        <w:t>conduct</w:t>
      </w:r>
      <w:r w:rsidRPr="00D91171">
        <w:t xml:space="preserve"> would result in termination.  </w:t>
      </w:r>
    </w:p>
    <w:p w14:paraId="5975FD25" w14:textId="53B16EA2" w:rsidR="002F6104" w:rsidRPr="00B0158D" w:rsidRDefault="002F6104" w:rsidP="00473FB9">
      <w:pPr>
        <w:pStyle w:val="Heading3"/>
        <w:spacing w:line="276" w:lineRule="auto"/>
        <w:rPr>
          <w:i w:val="0"/>
          <w:iCs/>
        </w:rPr>
      </w:pPr>
      <w:r w:rsidRPr="00B0158D">
        <w:rPr>
          <w:i w:val="0"/>
          <w:iCs/>
        </w:rPr>
        <w:t xml:space="preserve">Day 9: </w:t>
      </w:r>
      <w:r w:rsidR="00EF7F91" w:rsidRPr="00B0158D">
        <w:rPr>
          <w:i w:val="0"/>
          <w:iCs/>
        </w:rPr>
        <w:t>Afternoon</w:t>
      </w:r>
      <w:r w:rsidRPr="00B0158D">
        <w:rPr>
          <w:i w:val="0"/>
          <w:iCs/>
        </w:rPr>
        <w:t xml:space="preserve"> </w:t>
      </w:r>
    </w:p>
    <w:p w14:paraId="1E7D53E7" w14:textId="422CC4B9" w:rsidR="002F6104" w:rsidRPr="00D91171" w:rsidRDefault="002F6104" w:rsidP="00473FB9">
      <w:r w:rsidRPr="00D91171">
        <w:t xml:space="preserve">Senior management makes the decision to terminate the employee </w:t>
      </w:r>
      <w:r w:rsidR="005F60E4">
        <w:t>due to</w:t>
      </w:r>
      <w:r w:rsidRPr="00D91171">
        <w:t xml:space="preserve"> </w:t>
      </w:r>
      <w:r>
        <w:t xml:space="preserve">their </w:t>
      </w:r>
      <w:r w:rsidRPr="00D91171">
        <w:t xml:space="preserve">unprofessional conduct. </w:t>
      </w:r>
      <w:r>
        <w:t>They</w:t>
      </w:r>
      <w:r w:rsidRPr="00D91171">
        <w:t xml:space="preserve"> react poorly to the notification, screaming expletives at senior management and warning them that “You will be sorry!” for firing </w:t>
      </w:r>
      <w:r>
        <w:t>them</w:t>
      </w:r>
      <w:r w:rsidR="00323EBE">
        <w:t>.</w:t>
      </w:r>
      <w:r w:rsidR="00D24999">
        <w:rPr>
          <w:rStyle w:val="FootnoteReference"/>
        </w:rPr>
        <w:footnoteReference w:id="6"/>
      </w:r>
      <w:r w:rsidRPr="00D91171">
        <w:t xml:space="preserve"> </w:t>
      </w:r>
    </w:p>
    <w:p w14:paraId="6CAD5363" w14:textId="77777777" w:rsidR="004C4F13" w:rsidRDefault="004C4F13">
      <w:pPr>
        <w:spacing w:after="160" w:line="259" w:lineRule="auto"/>
        <w:rPr>
          <w:rFonts w:ascii="Franklin Gothic Medium" w:hAnsi="Franklin Gothic Medium" w:cs="Franklin Gothic Demi"/>
          <w:color w:val="5A5B5D"/>
          <w:sz w:val="28"/>
          <w:szCs w:val="28"/>
        </w:rPr>
      </w:pPr>
      <w:r>
        <w:br w:type="page"/>
      </w:r>
    </w:p>
    <w:p w14:paraId="4EBDC0BF" w14:textId="48AE9595" w:rsidR="003E0402" w:rsidRPr="002048AC" w:rsidRDefault="003E0402" w:rsidP="00BF258F">
      <w:pPr>
        <w:pStyle w:val="Heading2"/>
        <w:spacing w:after="60"/>
      </w:pPr>
      <w:r w:rsidRPr="002048AC">
        <w:lastRenderedPageBreak/>
        <w:t>Discussion Questions</w:t>
      </w:r>
    </w:p>
    <w:p w14:paraId="54A30D6F" w14:textId="1EAC304F" w:rsidR="006D2B23" w:rsidRPr="00B0158D" w:rsidRDefault="002B1B47" w:rsidP="00607C14">
      <w:pPr>
        <w:spacing w:after="60"/>
      </w:pPr>
      <w:r w:rsidRPr="00B0158D">
        <w:t>D</w:t>
      </w:r>
      <w:r w:rsidR="006D2B23" w:rsidRPr="00B0158D">
        <w:t xml:space="preserve">iscussion questions included in each module </w:t>
      </w:r>
      <w:r w:rsidR="00FE1E25" w:rsidRPr="00B0158D">
        <w:t xml:space="preserve">are designed to </w:t>
      </w:r>
      <w:r w:rsidR="00AC53B0" w:rsidRPr="00B0158D">
        <w:t xml:space="preserve">explore </w:t>
      </w:r>
      <w:r w:rsidR="00355AEB" w:rsidRPr="00B0158D">
        <w:t xml:space="preserve">different </w:t>
      </w:r>
      <w:r w:rsidR="00AC53B0" w:rsidRPr="00B0158D">
        <w:t xml:space="preserve">aspects of your </w:t>
      </w:r>
      <w:r w:rsidR="005220B4" w:rsidRPr="00B0158D">
        <w:t>operation</w:t>
      </w:r>
      <w:r w:rsidR="00DD295E" w:rsidRPr="00B0158D">
        <w:t>al</w:t>
      </w:r>
      <w:r w:rsidR="00AC53B0" w:rsidRPr="00B0158D">
        <w:t xml:space="preserve"> </w:t>
      </w:r>
      <w:r w:rsidR="00355AEB" w:rsidRPr="00B0158D">
        <w:t>resilience</w:t>
      </w:r>
      <w:r w:rsidR="007C1361" w:rsidRPr="00B0158D">
        <w:t>. The questions</w:t>
      </w:r>
      <w:r w:rsidR="00355AEB" w:rsidRPr="00B0158D">
        <w:t xml:space="preserve"> </w:t>
      </w:r>
      <w:r w:rsidR="006D2B23" w:rsidRPr="00B0158D">
        <w:t xml:space="preserve">may be modified as desired. Additional questions can be found in </w:t>
      </w:r>
      <w:r w:rsidR="00E875F8" w:rsidRPr="00B0158D">
        <w:t>Appendix A</w:t>
      </w:r>
      <w:r w:rsidR="006D2B23" w:rsidRPr="00B0158D">
        <w:t>.</w:t>
      </w:r>
    </w:p>
    <w:p w14:paraId="20692908" w14:textId="189D0B7B" w:rsidR="00BF64B9" w:rsidRPr="00D91171" w:rsidRDefault="00BF64B9" w:rsidP="00607C14">
      <w:pPr>
        <w:pStyle w:val="ListParagraph"/>
        <w:numPr>
          <w:ilvl w:val="0"/>
          <w:numId w:val="66"/>
        </w:numPr>
        <w:spacing w:after="60"/>
        <w:contextualSpacing w:val="0"/>
      </w:pPr>
      <w:r w:rsidRPr="00D91171">
        <w:t>What are the greatest cyber</w:t>
      </w:r>
      <w:r w:rsidR="007E1F1D">
        <w:t>security</w:t>
      </w:r>
      <w:r w:rsidRPr="00D91171">
        <w:t xml:space="preserve"> threats to your organization? </w:t>
      </w:r>
    </w:p>
    <w:p w14:paraId="7D57C888" w14:textId="77777777" w:rsidR="00BF64B9" w:rsidRPr="00D91171" w:rsidRDefault="00BF64B9" w:rsidP="00607C14">
      <w:pPr>
        <w:pStyle w:val="ListParagraph"/>
        <w:numPr>
          <w:ilvl w:val="0"/>
          <w:numId w:val="66"/>
        </w:numPr>
        <w:spacing w:after="60"/>
        <w:contextualSpacing w:val="0"/>
        <w:rPr>
          <w:rFonts w:eastAsia="Calibri"/>
        </w:rPr>
      </w:pPr>
      <w:r>
        <w:rPr>
          <w:rStyle w:val="normaltextrun"/>
          <w:color w:val="000000"/>
          <w:shd w:val="clear" w:color="auto" w:fill="FFFFFF"/>
        </w:rPr>
        <w:t xml:space="preserve">What </w:t>
      </w:r>
      <w:r w:rsidRPr="00D91171">
        <w:rPr>
          <w:rFonts w:eastAsia="Calibri" w:cs="Times New Roman"/>
          <w:color w:val="000000" w:themeColor="accent5"/>
          <w:szCs w:val="24"/>
        </w:rPr>
        <w:t>cybersecurity threat information does your organization receive? </w:t>
      </w:r>
    </w:p>
    <w:p w14:paraId="2BB50530" w14:textId="77777777" w:rsidR="00BF64B9" w:rsidRPr="00D91171" w:rsidRDefault="00BF64B9" w:rsidP="00607C14">
      <w:pPr>
        <w:pStyle w:val="ListParagraph"/>
        <w:numPr>
          <w:ilvl w:val="1"/>
          <w:numId w:val="66"/>
        </w:numPr>
        <w:spacing w:after="60"/>
        <w:contextualSpacing w:val="0"/>
        <w:rPr>
          <w:rFonts w:eastAsia="Calibri" w:cs="Times New Roman"/>
          <w:color w:val="000000" w:themeColor="accent5"/>
          <w:szCs w:val="24"/>
        </w:rPr>
      </w:pPr>
      <w:r w:rsidRPr="00D91171">
        <w:rPr>
          <w:rFonts w:eastAsia="Calibri" w:cs="Times New Roman"/>
          <w:color w:val="000000" w:themeColor="accent5"/>
          <w:szCs w:val="24"/>
        </w:rPr>
        <w:t>What cyber threat information is most useful? </w:t>
      </w:r>
    </w:p>
    <w:p w14:paraId="5A94DEF9" w14:textId="77777777" w:rsidR="00BF64B9" w:rsidRPr="00D91171" w:rsidRDefault="00BF64B9" w:rsidP="00607C14">
      <w:pPr>
        <w:pStyle w:val="ListParagraph"/>
        <w:numPr>
          <w:ilvl w:val="1"/>
          <w:numId w:val="66"/>
        </w:numPr>
        <w:spacing w:after="60"/>
        <w:contextualSpacing w:val="0"/>
        <w:rPr>
          <w:rFonts w:eastAsia="Calibri" w:cs="Times New Roman"/>
          <w:color w:val="000000" w:themeColor="accent5"/>
          <w:szCs w:val="24"/>
        </w:rPr>
      </w:pPr>
      <w:r w:rsidRPr="00D91171">
        <w:rPr>
          <w:rFonts w:eastAsia="Calibri" w:cs="Times New Roman"/>
          <w:color w:val="000000" w:themeColor="accent5"/>
          <w:szCs w:val="24"/>
        </w:rPr>
        <w:t>How is information disseminated across your organization and by whom?  </w:t>
      </w:r>
    </w:p>
    <w:p w14:paraId="1C3ADCD0" w14:textId="77777777" w:rsidR="00BF64B9" w:rsidRPr="00D91171" w:rsidRDefault="00BF64B9" w:rsidP="00607C14">
      <w:pPr>
        <w:pStyle w:val="ListParagraph"/>
        <w:numPr>
          <w:ilvl w:val="1"/>
          <w:numId w:val="66"/>
        </w:numPr>
        <w:spacing w:after="60"/>
        <w:contextualSpacing w:val="0"/>
        <w:rPr>
          <w:rFonts w:eastAsia="Calibri" w:cs="Times New Roman"/>
          <w:color w:val="000000" w:themeColor="accent5"/>
          <w:szCs w:val="24"/>
        </w:rPr>
      </w:pPr>
      <w:r w:rsidRPr="00D91171">
        <w:rPr>
          <w:rFonts w:eastAsia="Calibri" w:cs="Times New Roman"/>
          <w:color w:val="000000" w:themeColor="accent5"/>
          <w:szCs w:val="24"/>
        </w:rPr>
        <w:t>What actions would your organization take following an alert like the one presented in the scenario? </w:t>
      </w:r>
    </w:p>
    <w:p w14:paraId="1935CFB0" w14:textId="77777777" w:rsidR="00BF64B9" w:rsidRPr="00294946" w:rsidRDefault="00BF64B9" w:rsidP="00607C14">
      <w:pPr>
        <w:pStyle w:val="ListParagraph"/>
        <w:keepNext/>
        <w:keepLines/>
        <w:numPr>
          <w:ilvl w:val="0"/>
          <w:numId w:val="66"/>
        </w:numPr>
        <w:spacing w:after="60"/>
        <w:contextualSpacing w:val="0"/>
      </w:pPr>
      <w:r>
        <w:t>H</w:t>
      </w:r>
      <w:r w:rsidRPr="0016363E">
        <w:t xml:space="preserve">as your organization conducted </w:t>
      </w:r>
      <w:r>
        <w:t>a risk assessment</w:t>
      </w:r>
      <w:r w:rsidRPr="0016363E">
        <w:t xml:space="preserve"> to identify specific cyber threats, vulnerabilities, and critical assets</w:t>
      </w:r>
      <w:r w:rsidRPr="00294946">
        <w:t>?</w:t>
      </w:r>
    </w:p>
    <w:p w14:paraId="406D4849" w14:textId="77777777" w:rsidR="00BF64B9" w:rsidRPr="00915200" w:rsidRDefault="00BF64B9" w:rsidP="00607C14">
      <w:pPr>
        <w:pStyle w:val="ListParagraph"/>
        <w:numPr>
          <w:ilvl w:val="1"/>
          <w:numId w:val="66"/>
        </w:numPr>
        <w:spacing w:after="60"/>
        <w:contextualSpacing w:val="0"/>
      </w:pPr>
      <w:r w:rsidRPr="00D95350">
        <w:t xml:space="preserve">What </w:t>
      </w:r>
      <w:r w:rsidRPr="00F14A57">
        <w:t xml:space="preserve">information technology </w:t>
      </w:r>
      <w:r>
        <w:t xml:space="preserve">(IT) </w:t>
      </w:r>
      <w:r w:rsidRPr="00D95350">
        <w:t>systems or processes are the most critical</w:t>
      </w:r>
      <w:r>
        <w:t xml:space="preserve"> to your organization</w:t>
      </w:r>
      <w:r w:rsidRPr="00D95350">
        <w:t>?</w:t>
      </w:r>
      <w:r>
        <w:t xml:space="preserve"> </w:t>
      </w:r>
    </w:p>
    <w:p w14:paraId="3B7AFEF2" w14:textId="77777777" w:rsidR="00BF64B9" w:rsidRDefault="00BF64B9" w:rsidP="00607C14">
      <w:pPr>
        <w:pStyle w:val="MemoBullet1"/>
        <w:keepNext/>
        <w:keepLines/>
        <w:numPr>
          <w:ilvl w:val="1"/>
          <w:numId w:val="66"/>
        </w:numPr>
        <w:spacing w:after="60"/>
        <w:contextualSpacing w:val="0"/>
      </w:pPr>
      <w:r>
        <w:rPr>
          <w:szCs w:val="22"/>
        </w:rPr>
        <w:t>Describe your organization’s asset management plan and</w:t>
      </w:r>
      <w:r w:rsidRPr="008A26CC">
        <w:rPr>
          <w:szCs w:val="22"/>
        </w:rPr>
        <w:t xml:space="preserve"> </w:t>
      </w:r>
      <w:r>
        <w:rPr>
          <w:szCs w:val="22"/>
        </w:rPr>
        <w:t xml:space="preserve">how you </w:t>
      </w:r>
      <w:r w:rsidRPr="008A26CC">
        <w:rPr>
          <w:szCs w:val="22"/>
        </w:rPr>
        <w:t>prioriti</w:t>
      </w:r>
      <w:r>
        <w:rPr>
          <w:szCs w:val="22"/>
        </w:rPr>
        <w:t>ze</w:t>
      </w:r>
      <w:r w:rsidRPr="00316BEE">
        <w:rPr>
          <w:szCs w:val="22"/>
        </w:rPr>
        <w:t xml:space="preserve"> critical assets</w:t>
      </w:r>
      <w:r>
        <w:rPr>
          <w:szCs w:val="22"/>
        </w:rPr>
        <w:t>.</w:t>
      </w:r>
    </w:p>
    <w:p w14:paraId="78936F5D" w14:textId="77777777" w:rsidR="00BF64B9" w:rsidRPr="005E4124" w:rsidRDefault="00BF64B9" w:rsidP="00607C14">
      <w:pPr>
        <w:pStyle w:val="ListParagraph"/>
        <w:keepNext/>
        <w:keepLines/>
        <w:numPr>
          <w:ilvl w:val="1"/>
          <w:numId w:val="66"/>
        </w:numPr>
        <w:spacing w:after="60"/>
        <w:contextualSpacing w:val="0"/>
      </w:pPr>
      <w:r w:rsidRPr="00294946">
        <w:t xml:space="preserve">What improvements have been </w:t>
      </w:r>
      <w:r>
        <w:t>implemented</w:t>
      </w:r>
      <w:r w:rsidRPr="00294946">
        <w:t xml:space="preserve"> to </w:t>
      </w:r>
      <w:r>
        <w:t>enhance</w:t>
      </w:r>
      <w:r w:rsidRPr="00294946">
        <w:t xml:space="preserve"> cyber resilience </w:t>
      </w:r>
      <w:r>
        <w:t>following</w:t>
      </w:r>
      <w:r w:rsidRPr="00294946">
        <w:t xml:space="preserve"> recent risk assessments?</w:t>
      </w:r>
    </w:p>
    <w:p w14:paraId="4B2440BD" w14:textId="77777777" w:rsidR="00BF64B9" w:rsidRDefault="00BF64B9" w:rsidP="00607C14">
      <w:pPr>
        <w:pStyle w:val="MemoBullet1"/>
        <w:keepNext/>
        <w:keepLines/>
        <w:numPr>
          <w:ilvl w:val="1"/>
          <w:numId w:val="66"/>
        </w:numPr>
        <w:spacing w:after="60"/>
        <w:contextualSpacing w:val="0"/>
      </w:pPr>
      <w:r>
        <w:t xml:space="preserve">Does your organization have a vulnerability management program dedicated to mitigating known exploited vulnerabilities in internet-facing systems?  </w:t>
      </w:r>
    </w:p>
    <w:p w14:paraId="507F5A0B" w14:textId="33C31E93" w:rsidR="00C56A57" w:rsidRDefault="00C56A57" w:rsidP="00607C14">
      <w:pPr>
        <w:pStyle w:val="MemoBullet1"/>
        <w:numPr>
          <w:ilvl w:val="0"/>
          <w:numId w:val="66"/>
        </w:numPr>
        <w:spacing w:after="60"/>
        <w:contextualSpacing w:val="0"/>
        <w:rPr>
          <w:szCs w:val="22"/>
        </w:rPr>
      </w:pPr>
      <w:r>
        <w:rPr>
          <w:szCs w:val="22"/>
        </w:rPr>
        <w:t>How does your organization mitigate insider threats?</w:t>
      </w:r>
      <w:r w:rsidR="00D80183">
        <w:rPr>
          <w:szCs w:val="22"/>
        </w:rPr>
        <w:t xml:space="preserve"> Does your organization have an insider threat management program? </w:t>
      </w:r>
    </w:p>
    <w:p w14:paraId="1A6CF7B7" w14:textId="7E4D8F8D" w:rsidR="008A4287" w:rsidRDefault="008A4287" w:rsidP="00607C14">
      <w:pPr>
        <w:pStyle w:val="MemoBullet1"/>
        <w:numPr>
          <w:ilvl w:val="1"/>
          <w:numId w:val="66"/>
        </w:numPr>
        <w:spacing w:after="60"/>
        <w:contextualSpacing w:val="0"/>
        <w:rPr>
          <w:szCs w:val="22"/>
        </w:rPr>
      </w:pPr>
      <w:r>
        <w:rPr>
          <w:szCs w:val="22"/>
        </w:rPr>
        <w:t>What are some</w:t>
      </w:r>
      <w:r w:rsidR="0074639B">
        <w:rPr>
          <w:szCs w:val="22"/>
        </w:rPr>
        <w:t xml:space="preserve"> behavioral</w:t>
      </w:r>
      <w:r>
        <w:rPr>
          <w:szCs w:val="22"/>
        </w:rPr>
        <w:t xml:space="preserve"> indicators of an insider threat?</w:t>
      </w:r>
    </w:p>
    <w:p w14:paraId="20B9C774" w14:textId="4AF0B9F8" w:rsidR="008A4287" w:rsidRPr="008A4287" w:rsidRDefault="008A4287" w:rsidP="00607C14">
      <w:pPr>
        <w:pStyle w:val="MemoBullet1"/>
        <w:numPr>
          <w:ilvl w:val="1"/>
          <w:numId w:val="66"/>
        </w:numPr>
        <w:spacing w:after="60"/>
        <w:contextualSpacing w:val="0"/>
      </w:pPr>
      <w:r>
        <w:t xml:space="preserve">What type of training do employees at your organization receive on </w:t>
      </w:r>
      <w:r w:rsidR="78E69DA0">
        <w:t>identifying</w:t>
      </w:r>
      <w:r w:rsidR="00D24999">
        <w:t xml:space="preserve"> a potential insider threat?</w:t>
      </w:r>
    </w:p>
    <w:p w14:paraId="48D47989" w14:textId="16BD8C6A" w:rsidR="00BF64B9" w:rsidRPr="00294946" w:rsidRDefault="00BF64B9" w:rsidP="00607C14">
      <w:pPr>
        <w:pStyle w:val="MemoBullet1"/>
        <w:numPr>
          <w:ilvl w:val="0"/>
          <w:numId w:val="66"/>
        </w:numPr>
        <w:spacing w:after="60"/>
        <w:contextualSpacing w:val="0"/>
        <w:rPr>
          <w:szCs w:val="22"/>
        </w:rPr>
      </w:pPr>
      <w:r w:rsidRPr="008A26CC">
        <w:rPr>
          <w:szCs w:val="22"/>
        </w:rPr>
        <w:t xml:space="preserve">Describe </w:t>
      </w:r>
      <w:r w:rsidRPr="008A26CC">
        <w:rPr>
          <w:rFonts w:eastAsia="Calibri" w:cs="Times New Roman"/>
          <w:szCs w:val="22"/>
        </w:rPr>
        <w:t xml:space="preserve">your </w:t>
      </w:r>
      <w:r w:rsidRPr="008A26CC">
        <w:rPr>
          <w:rFonts w:cs="Times New Roman"/>
          <w:szCs w:val="22"/>
        </w:rPr>
        <w:t>organization</w:t>
      </w:r>
      <w:r w:rsidRPr="00316BEE">
        <w:rPr>
          <w:szCs w:val="22"/>
        </w:rPr>
        <w:t>’s cybersecurity training program for employees.</w:t>
      </w:r>
    </w:p>
    <w:p w14:paraId="1A4765AC" w14:textId="77777777" w:rsidR="00BF64B9" w:rsidRDefault="00BF64B9" w:rsidP="00607C14">
      <w:pPr>
        <w:pStyle w:val="MemoBullet1"/>
        <w:numPr>
          <w:ilvl w:val="1"/>
          <w:numId w:val="66"/>
        </w:numPr>
        <w:spacing w:after="60"/>
        <w:contextualSpacing w:val="0"/>
      </w:pPr>
      <w:r>
        <w:t>How often are employees required to complete this training?</w:t>
      </w:r>
    </w:p>
    <w:p w14:paraId="40143659" w14:textId="77777777" w:rsidR="00BF64B9" w:rsidRPr="008A26CC" w:rsidRDefault="00BF64B9" w:rsidP="00607C14">
      <w:pPr>
        <w:pStyle w:val="MemoBullet1"/>
        <w:numPr>
          <w:ilvl w:val="1"/>
          <w:numId w:val="66"/>
        </w:numPr>
        <w:spacing w:after="60"/>
        <w:contextualSpacing w:val="0"/>
      </w:pPr>
      <w:r>
        <w:t>Is training required during employee onboarding before granting system/network access?</w:t>
      </w:r>
    </w:p>
    <w:p w14:paraId="6275DD61" w14:textId="77777777" w:rsidR="00BF64B9" w:rsidRDefault="00BF64B9" w:rsidP="00607C14">
      <w:pPr>
        <w:pStyle w:val="MemoBullet1"/>
        <w:numPr>
          <w:ilvl w:val="1"/>
          <w:numId w:val="66"/>
        </w:numPr>
        <w:spacing w:after="60"/>
        <w:contextualSpacing w:val="0"/>
        <w:rPr>
          <w:szCs w:val="22"/>
        </w:rPr>
      </w:pPr>
      <w:r>
        <w:t>What additional training is required for employees who have system administrator-level privileges?</w:t>
      </w:r>
    </w:p>
    <w:p w14:paraId="5EBAC567" w14:textId="77777777" w:rsidR="00BF64B9" w:rsidRPr="00D91171" w:rsidRDefault="00BF64B9" w:rsidP="00607C14">
      <w:pPr>
        <w:pStyle w:val="MemoBullet1"/>
        <w:numPr>
          <w:ilvl w:val="1"/>
          <w:numId w:val="66"/>
        </w:numPr>
        <w:spacing w:after="60"/>
        <w:contextualSpacing w:val="0"/>
        <w:rPr>
          <w:szCs w:val="22"/>
        </w:rPr>
      </w:pPr>
      <w:r>
        <w:rPr>
          <w:szCs w:val="22"/>
        </w:rPr>
        <w:t xml:space="preserve">What type of training methods or approaches have you found most beneficial? </w:t>
      </w:r>
    </w:p>
    <w:p w14:paraId="25801C87" w14:textId="619B10C3" w:rsidR="00BF64B9" w:rsidRPr="00D91171" w:rsidRDefault="00153B09" w:rsidP="00607C14">
      <w:pPr>
        <w:pStyle w:val="ListParagraph"/>
        <w:numPr>
          <w:ilvl w:val="0"/>
          <w:numId w:val="66"/>
        </w:numPr>
        <w:spacing w:after="60"/>
        <w:contextualSpacing w:val="0"/>
        <w:rPr>
          <w:color w:val="000000" w:themeColor="accent5"/>
        </w:rPr>
      </w:pPr>
      <w:r>
        <w:rPr>
          <w:color w:val="000000" w:themeColor="accent5"/>
        </w:rPr>
        <w:t xml:space="preserve">How </w:t>
      </w:r>
      <w:r w:rsidR="00BF64B9" w:rsidRPr="00D91171">
        <w:rPr>
          <w:color w:val="000000" w:themeColor="accent5"/>
        </w:rPr>
        <w:t>does your organization prevent the disclosure of PII?</w:t>
      </w:r>
      <w:r>
        <w:rPr>
          <w:color w:val="000000" w:themeColor="accent5"/>
        </w:rPr>
        <w:t xml:space="preserve"> </w:t>
      </w:r>
    </w:p>
    <w:p w14:paraId="3ED331BF" w14:textId="6D32E101" w:rsidR="00BF64B9" w:rsidRPr="00D91171" w:rsidRDefault="00781051" w:rsidP="00607C14">
      <w:pPr>
        <w:pStyle w:val="ListParagraph"/>
        <w:numPr>
          <w:ilvl w:val="0"/>
          <w:numId w:val="66"/>
        </w:numPr>
        <w:spacing w:after="60"/>
        <w:contextualSpacing w:val="0"/>
        <w:rPr>
          <w:color w:val="000000" w:themeColor="accent5"/>
        </w:rPr>
      </w:pPr>
      <w:r>
        <w:rPr>
          <w:color w:val="000000" w:themeColor="accent5"/>
        </w:rPr>
        <w:t>What are your organization</w:t>
      </w:r>
      <w:r w:rsidR="0099147D">
        <w:rPr>
          <w:color w:val="000000" w:themeColor="accent5"/>
        </w:rPr>
        <w:t>’</w:t>
      </w:r>
      <w:r>
        <w:rPr>
          <w:color w:val="000000" w:themeColor="accent5"/>
        </w:rPr>
        <w:t xml:space="preserve">s processes and procedures to revoke system access when an employee resigns or </w:t>
      </w:r>
      <w:r w:rsidR="00FE3DEA">
        <w:rPr>
          <w:color w:val="000000" w:themeColor="accent5"/>
        </w:rPr>
        <w:t xml:space="preserve">is terminated? </w:t>
      </w:r>
    </w:p>
    <w:p w14:paraId="472849E6" w14:textId="5EB8643C" w:rsidR="00BF64B9" w:rsidRPr="00D91171" w:rsidRDefault="00BF64B9" w:rsidP="00607C14">
      <w:pPr>
        <w:pStyle w:val="ListParagraph"/>
        <w:numPr>
          <w:ilvl w:val="1"/>
          <w:numId w:val="66"/>
        </w:numPr>
        <w:spacing w:after="60"/>
        <w:contextualSpacing w:val="0"/>
        <w:rPr>
          <w:color w:val="000000" w:themeColor="accent5"/>
        </w:rPr>
      </w:pPr>
      <w:r w:rsidRPr="00D91171">
        <w:rPr>
          <w:color w:val="000000" w:themeColor="accent5"/>
        </w:rPr>
        <w:t xml:space="preserve">Are there any additional processes implemented if the employee’s termination is contentious? </w:t>
      </w:r>
    </w:p>
    <w:p w14:paraId="2735C981" w14:textId="2FF975E1" w:rsidR="009452A4" w:rsidRPr="00607C14" w:rsidRDefault="00BF64B9" w:rsidP="002D7699">
      <w:pPr>
        <w:pStyle w:val="ListParagraph"/>
        <w:numPr>
          <w:ilvl w:val="1"/>
          <w:numId w:val="66"/>
        </w:numPr>
        <w:spacing w:after="60"/>
        <w:contextualSpacing w:val="0"/>
        <w:rPr>
          <w:color w:val="000000" w:themeColor="accent5"/>
          <w:sz w:val="24"/>
          <w:szCs w:val="24"/>
        </w:rPr>
      </w:pPr>
      <w:r w:rsidRPr="00D91171">
        <w:rPr>
          <w:color w:val="000000" w:themeColor="accent5"/>
        </w:rPr>
        <w:t>Does your organization retrieve all information system-related property (e.g., authentication key, system administration's handbook/manual, keys, identification cards, etc.) during the employment termination</w:t>
      </w:r>
      <w:r w:rsidR="00B1460A">
        <w:rPr>
          <w:color w:val="000000" w:themeColor="accent5"/>
        </w:rPr>
        <w:t>/off boarding</w:t>
      </w:r>
      <w:r w:rsidRPr="00D91171">
        <w:rPr>
          <w:color w:val="000000" w:themeColor="accent5"/>
        </w:rPr>
        <w:t xml:space="preserve"> process?</w:t>
      </w:r>
    </w:p>
    <w:p w14:paraId="0A83B86B" w14:textId="2A5B2F05" w:rsidR="00E05BD0" w:rsidRDefault="00427ED8" w:rsidP="00FF7C7C">
      <w:pPr>
        <w:pStyle w:val="Heading1"/>
        <w:spacing w:line="276" w:lineRule="auto"/>
      </w:pPr>
      <w:bookmarkStart w:id="39" w:name="_Toc143257622"/>
      <w:r>
        <w:lastRenderedPageBreak/>
        <w:t xml:space="preserve">Module </w:t>
      </w:r>
      <w:r w:rsidR="00D13241">
        <w:t>2</w:t>
      </w:r>
      <w:bookmarkEnd w:id="39"/>
      <w:r>
        <w:t xml:space="preserve"> </w:t>
      </w:r>
    </w:p>
    <w:p w14:paraId="3FB17D6E" w14:textId="20D45850" w:rsidR="00C1261D" w:rsidRPr="006D4C35" w:rsidRDefault="00C1261D" w:rsidP="00092B4C">
      <w:pPr>
        <w:pStyle w:val="Heading3"/>
        <w:spacing w:line="276" w:lineRule="auto"/>
        <w:rPr>
          <w:i w:val="0"/>
          <w:iCs/>
        </w:rPr>
      </w:pPr>
      <w:r w:rsidRPr="006D4C35">
        <w:rPr>
          <w:i w:val="0"/>
          <w:iCs/>
        </w:rPr>
        <w:t xml:space="preserve">Day 13 </w:t>
      </w:r>
    </w:p>
    <w:p w14:paraId="1725B570" w14:textId="310C9519" w:rsidR="00C1261D" w:rsidRPr="00D91171" w:rsidRDefault="00C1261D" w:rsidP="00092B4C">
      <w:r w:rsidRPr="00D91171">
        <w:t>Staff begin</w:t>
      </w:r>
      <w:r w:rsidR="00481056">
        <w:t>s</w:t>
      </w:r>
      <w:r w:rsidRPr="00D91171">
        <w:t xml:space="preserve"> the process of replacing impacted </w:t>
      </w:r>
      <w:r w:rsidR="00B81867">
        <w:t xml:space="preserve">microprocessor </w:t>
      </w:r>
      <w:r w:rsidRPr="00D91171">
        <w:t>chips</w:t>
      </w:r>
      <w:r w:rsidR="008204D7">
        <w:t>.</w:t>
      </w:r>
      <w:r w:rsidRPr="00D91171">
        <w:t xml:space="preserve"> </w:t>
      </w:r>
      <w:r w:rsidR="008204D7">
        <w:t>D</w:t>
      </w:r>
      <w:r w:rsidRPr="00D91171">
        <w:t>ue to high demand for replacement materials, the estimate</w:t>
      </w:r>
      <w:r w:rsidR="00177ED6">
        <w:t>d</w:t>
      </w:r>
      <w:r w:rsidRPr="00D91171">
        <w:t xml:space="preserve"> process will take 18 months to complete. </w:t>
      </w:r>
    </w:p>
    <w:p w14:paraId="1CAE4050" w14:textId="15BE734A" w:rsidR="00C1261D" w:rsidRPr="006D4C35" w:rsidRDefault="00C1261D" w:rsidP="00092B4C">
      <w:pPr>
        <w:pStyle w:val="Heading3"/>
        <w:spacing w:line="276" w:lineRule="auto"/>
        <w:rPr>
          <w:i w:val="0"/>
          <w:iCs/>
        </w:rPr>
      </w:pPr>
      <w:r w:rsidRPr="006D4C35">
        <w:rPr>
          <w:i w:val="0"/>
          <w:iCs/>
        </w:rPr>
        <w:t>Day 23</w:t>
      </w:r>
    </w:p>
    <w:p w14:paraId="63E6007F" w14:textId="1EDF9347" w:rsidR="00C1261D" w:rsidRPr="00D91171" w:rsidRDefault="00C1261D" w:rsidP="00092B4C">
      <w:r w:rsidRPr="00D91171">
        <w:t xml:space="preserve">During a meeting with </w:t>
      </w:r>
      <w:r>
        <w:t>a</w:t>
      </w:r>
      <w:r w:rsidRPr="00D91171">
        <w:t xml:space="preserve"> </w:t>
      </w:r>
      <w:r w:rsidR="004D5351" w:rsidRPr="00D91171">
        <w:t>key vendor</w:t>
      </w:r>
      <w:r w:rsidRPr="00D91171">
        <w:t xml:space="preserve">, it is revealed that they have hired </w:t>
      </w:r>
      <w:r>
        <w:t>your recently terminated employee</w:t>
      </w:r>
      <w:r w:rsidRPr="00D91171">
        <w:t>.</w:t>
      </w:r>
      <w:r w:rsidRPr="00D91171">
        <w:rPr>
          <w:rStyle w:val="FootnoteReference"/>
        </w:rPr>
        <w:footnoteReference w:id="7"/>
      </w:r>
      <w:r w:rsidRPr="00D91171">
        <w:t xml:space="preserve"> The vendor assures your representatives that the employee will not </w:t>
      </w:r>
      <w:r w:rsidR="00C412BD">
        <w:t xml:space="preserve">attend </w:t>
      </w:r>
      <w:r w:rsidRPr="00D91171">
        <w:t xml:space="preserve"> any meetings with your organization. </w:t>
      </w:r>
    </w:p>
    <w:p w14:paraId="09ADF443" w14:textId="54AEDDB2" w:rsidR="00C1261D" w:rsidRPr="006D4C35" w:rsidRDefault="00C1261D" w:rsidP="00092B4C">
      <w:pPr>
        <w:pStyle w:val="Heading3"/>
        <w:spacing w:line="276" w:lineRule="auto"/>
        <w:rPr>
          <w:i w:val="0"/>
          <w:iCs/>
        </w:rPr>
      </w:pPr>
      <w:r w:rsidRPr="006D4C35">
        <w:rPr>
          <w:i w:val="0"/>
          <w:iCs/>
        </w:rPr>
        <w:t>Day 42</w:t>
      </w:r>
    </w:p>
    <w:p w14:paraId="718065EF" w14:textId="55CA66D5" w:rsidR="00C1261D" w:rsidRPr="00D91171" w:rsidRDefault="00C1261D" w:rsidP="00092B4C">
      <w:r w:rsidRPr="00D91171">
        <w:t>Several employees contact the help desk with complaints of difficulties accessing information on shared network drives. Some files appear to have been renamed, moved, or deleted.</w:t>
      </w:r>
      <w:r w:rsidR="004B3C5C">
        <w:t xml:space="preserve"> </w:t>
      </w:r>
      <w:r w:rsidRPr="00D91171">
        <w:t xml:space="preserve">The IT department can recover the missing files from backups, but any work </w:t>
      </w:r>
      <w:r w:rsidR="000F4573">
        <w:t xml:space="preserve">completed </w:t>
      </w:r>
      <w:r w:rsidRPr="00D91171">
        <w:t xml:space="preserve"> following the creation of the latest backup has been lost.</w:t>
      </w:r>
      <w:r w:rsidRPr="00D91171">
        <w:rPr>
          <w:rStyle w:val="FootnoteReference"/>
        </w:rPr>
        <w:footnoteReference w:id="8"/>
      </w:r>
      <w:r w:rsidRPr="00D91171">
        <w:t xml:space="preserve"> </w:t>
      </w:r>
    </w:p>
    <w:p w14:paraId="65D3797C" w14:textId="650B2F82" w:rsidR="00C1261D" w:rsidRPr="006D4C35" w:rsidRDefault="00C1261D" w:rsidP="00092B4C">
      <w:pPr>
        <w:pStyle w:val="Heading3"/>
        <w:spacing w:line="276" w:lineRule="auto"/>
        <w:rPr>
          <w:i w:val="0"/>
          <w:iCs/>
        </w:rPr>
      </w:pPr>
      <w:r w:rsidRPr="006D4C35">
        <w:rPr>
          <w:i w:val="0"/>
          <w:iCs/>
        </w:rPr>
        <w:t xml:space="preserve">Day 43: </w:t>
      </w:r>
      <w:r w:rsidR="001E7E32" w:rsidRPr="006D4C35">
        <w:rPr>
          <w:i w:val="0"/>
          <w:iCs/>
        </w:rPr>
        <w:t>Morning</w:t>
      </w:r>
    </w:p>
    <w:p w14:paraId="7CE86708" w14:textId="2B947F4F" w:rsidR="00C1261D" w:rsidRPr="00D91171" w:rsidRDefault="00C1261D" w:rsidP="00092B4C">
      <w:r w:rsidRPr="00D91171">
        <w:t>The IT department reviews logs to determine the issue with the files.</w:t>
      </w:r>
      <w:r w:rsidRPr="00D91171">
        <w:rPr>
          <w:rStyle w:val="FootnoteReference"/>
        </w:rPr>
        <w:footnoteReference w:id="9"/>
      </w:r>
      <w:r w:rsidRPr="00D91171">
        <w:t xml:space="preserve"> They quickly identify the presence of an </w:t>
      </w:r>
      <w:r w:rsidR="00C310D9">
        <w:t xml:space="preserve">unauthorized </w:t>
      </w:r>
      <w:r w:rsidRPr="00D91171">
        <w:t xml:space="preserve">administrator-level </w:t>
      </w:r>
      <w:r w:rsidR="00F4004F" w:rsidRPr="00D91171">
        <w:t>account</w:t>
      </w:r>
      <w:r w:rsidRPr="00D91171">
        <w:t xml:space="preserve">. The account is immediately deactivated.  </w:t>
      </w:r>
    </w:p>
    <w:p w14:paraId="7AC587B4" w14:textId="51CEDAA9" w:rsidR="00C1261D" w:rsidRPr="006D4C35" w:rsidRDefault="00C1261D" w:rsidP="00092B4C">
      <w:pPr>
        <w:pStyle w:val="Heading3"/>
        <w:spacing w:line="276" w:lineRule="auto"/>
        <w:rPr>
          <w:i w:val="0"/>
          <w:iCs/>
        </w:rPr>
      </w:pPr>
      <w:r w:rsidRPr="006D4C35">
        <w:rPr>
          <w:i w:val="0"/>
          <w:iCs/>
        </w:rPr>
        <w:t>Day 4</w:t>
      </w:r>
      <w:r w:rsidR="0045053C" w:rsidRPr="006D4C35">
        <w:rPr>
          <w:i w:val="0"/>
          <w:iCs/>
        </w:rPr>
        <w:t>3</w:t>
      </w:r>
      <w:r w:rsidRPr="006D4C35">
        <w:rPr>
          <w:i w:val="0"/>
          <w:iCs/>
        </w:rPr>
        <w:t xml:space="preserve">: </w:t>
      </w:r>
      <w:r w:rsidR="001E7E32" w:rsidRPr="006D4C35">
        <w:rPr>
          <w:i w:val="0"/>
          <w:iCs/>
        </w:rPr>
        <w:t>Afternoon</w:t>
      </w:r>
    </w:p>
    <w:p w14:paraId="06F3F084" w14:textId="055E3F88" w:rsidR="00C1261D" w:rsidRPr="00D91171" w:rsidRDefault="00C1261D" w:rsidP="00092B4C">
      <w:r w:rsidRPr="00D91171">
        <w:t>The IT department determines the unknown administrator account was added to the system by exploiting the microprocessor vulnerability.</w:t>
      </w:r>
      <w:r w:rsidRPr="00D91171">
        <w:rPr>
          <w:rStyle w:val="FootnoteReference"/>
        </w:rPr>
        <w:footnoteReference w:id="10"/>
      </w:r>
      <w:r w:rsidRPr="00D91171">
        <w:t xml:space="preserve"> After accessing the memory of the machine, the attacker was able to obtain an administrator password used to install a recent security patch, create a new administrator account, and move laterally through the system.</w:t>
      </w:r>
      <w:r w:rsidRPr="00D91171">
        <w:rPr>
          <w:rStyle w:val="FootnoteReference"/>
        </w:rPr>
        <w:footnoteReference w:id="11"/>
      </w:r>
      <w:r w:rsidRPr="00D91171">
        <w:t xml:space="preserve"> </w:t>
      </w:r>
    </w:p>
    <w:p w14:paraId="575EAFA0" w14:textId="0A52FDA5" w:rsidR="00C1261D" w:rsidRPr="006D4C35" w:rsidRDefault="00C1261D" w:rsidP="00092B4C">
      <w:pPr>
        <w:pStyle w:val="Heading3"/>
        <w:spacing w:line="276" w:lineRule="auto"/>
        <w:rPr>
          <w:i w:val="0"/>
          <w:iCs/>
        </w:rPr>
      </w:pPr>
      <w:r w:rsidRPr="006D4C35">
        <w:rPr>
          <w:i w:val="0"/>
          <w:iCs/>
        </w:rPr>
        <w:t>Day 4</w:t>
      </w:r>
      <w:r w:rsidR="0045053C" w:rsidRPr="006D4C35">
        <w:rPr>
          <w:i w:val="0"/>
          <w:iCs/>
        </w:rPr>
        <w:t>4</w:t>
      </w:r>
      <w:r w:rsidRPr="006D4C35">
        <w:rPr>
          <w:i w:val="0"/>
          <w:iCs/>
        </w:rPr>
        <w:t xml:space="preserve">: </w:t>
      </w:r>
      <w:r w:rsidR="001E7E32" w:rsidRPr="006D4C35">
        <w:rPr>
          <w:i w:val="0"/>
          <w:iCs/>
        </w:rPr>
        <w:t>Morning</w:t>
      </w:r>
    </w:p>
    <w:p w14:paraId="66846563" w14:textId="77777777" w:rsidR="00C1261D" w:rsidRDefault="00C1261D" w:rsidP="00092B4C">
      <w:r>
        <w:t>The IT department determines that the Internet Protocol address used to create the unauthorized administrative account belongs to your third-party vendor.</w:t>
      </w:r>
      <w:r>
        <w:rPr>
          <w:rStyle w:val="FootnoteReference"/>
        </w:rPr>
        <w:footnoteReference w:id="12"/>
      </w:r>
      <w:r>
        <w:t xml:space="preserve"> </w:t>
      </w:r>
    </w:p>
    <w:p w14:paraId="0032861F" w14:textId="2FD10DF9" w:rsidR="00C1261D" w:rsidRPr="006D4C35" w:rsidRDefault="00C1261D" w:rsidP="00092B4C">
      <w:pPr>
        <w:pStyle w:val="Heading3"/>
        <w:spacing w:line="276" w:lineRule="auto"/>
        <w:rPr>
          <w:i w:val="0"/>
          <w:iCs/>
        </w:rPr>
      </w:pPr>
      <w:r w:rsidRPr="006D4C35">
        <w:rPr>
          <w:i w:val="0"/>
          <w:iCs/>
        </w:rPr>
        <w:t>Day 4</w:t>
      </w:r>
      <w:r w:rsidR="0045053C" w:rsidRPr="006D4C35">
        <w:rPr>
          <w:i w:val="0"/>
          <w:iCs/>
        </w:rPr>
        <w:t>4</w:t>
      </w:r>
      <w:r w:rsidRPr="006D4C35">
        <w:rPr>
          <w:i w:val="0"/>
          <w:iCs/>
        </w:rPr>
        <w:t xml:space="preserve">: </w:t>
      </w:r>
      <w:r w:rsidR="001E7E32" w:rsidRPr="006D4C35">
        <w:rPr>
          <w:i w:val="0"/>
          <w:iCs/>
        </w:rPr>
        <w:t>Afternoon</w:t>
      </w:r>
    </w:p>
    <w:p w14:paraId="2D50101B" w14:textId="4E983419" w:rsidR="00C1261D" w:rsidRDefault="00C1261D" w:rsidP="00092B4C">
      <w:r>
        <w:t xml:space="preserve">Staff </w:t>
      </w:r>
      <w:r w:rsidR="00D876C9">
        <w:t>is</w:t>
      </w:r>
      <w:r>
        <w:t xml:space="preserve"> frantically calling your support desk. Files crucial to your organization’s ability to complete its core functions appear to have been deleted.</w:t>
      </w:r>
      <w:r>
        <w:rPr>
          <w:rStyle w:val="FootnoteReference"/>
        </w:rPr>
        <w:footnoteReference w:id="13"/>
      </w:r>
      <w:r>
        <w:t xml:space="preserve">   </w:t>
      </w:r>
    </w:p>
    <w:p w14:paraId="06BBA591" w14:textId="5E223168" w:rsidR="008268C0" w:rsidRPr="00C62135" w:rsidRDefault="00E05BD0" w:rsidP="00092B4C">
      <w:pPr>
        <w:pStyle w:val="Heading2"/>
        <w:spacing w:after="60"/>
      </w:pPr>
      <w:r w:rsidRPr="007A1412">
        <w:lastRenderedPageBreak/>
        <w:t>Discussion Question</w:t>
      </w:r>
      <w:r w:rsidR="00A37526">
        <w:t>s</w:t>
      </w:r>
      <w:r w:rsidR="008268C0" w:rsidRPr="00C62135">
        <w:rPr>
          <w:bCs/>
          <w:szCs w:val="24"/>
        </w:rPr>
        <w:t xml:space="preserve"> </w:t>
      </w:r>
    </w:p>
    <w:p w14:paraId="1C89A170" w14:textId="7B61516C" w:rsidR="00345E77" w:rsidRPr="00F14A57" w:rsidRDefault="00345E77" w:rsidP="00092B4C">
      <w:pPr>
        <w:pStyle w:val="ListParagraph"/>
        <w:spacing w:after="60"/>
        <w:contextualSpacing w:val="0"/>
      </w:pPr>
      <w:r w:rsidRPr="00F14A57">
        <w:t xml:space="preserve">Discuss your organization’s cyber </w:t>
      </w:r>
      <w:r>
        <w:t>resilience</w:t>
      </w:r>
      <w:r w:rsidRPr="00F14A57">
        <w:t xml:space="preserve"> </w:t>
      </w:r>
      <w:r>
        <w:t>planning</w:t>
      </w:r>
      <w:r w:rsidRPr="00F14A57">
        <w:t xml:space="preserve">.  </w:t>
      </w:r>
    </w:p>
    <w:p w14:paraId="670310FD" w14:textId="13F50297" w:rsidR="00345E77" w:rsidRPr="00F14A57" w:rsidRDefault="00345E77" w:rsidP="00092B4C">
      <w:pPr>
        <w:pStyle w:val="ListParagraph"/>
        <w:numPr>
          <w:ilvl w:val="1"/>
          <w:numId w:val="13"/>
        </w:numPr>
        <w:spacing w:after="60"/>
        <w:contextualSpacing w:val="0"/>
      </w:pPr>
      <w:r w:rsidRPr="00F14A57">
        <w:t xml:space="preserve">What </w:t>
      </w:r>
      <w:r w:rsidR="008204D7">
        <w:t>IT</w:t>
      </w:r>
      <w:r w:rsidRPr="00F14A57">
        <w:t xml:space="preserve"> infrastructure has been identified to support mission essential functions in continuity of operations and incident response plans?</w:t>
      </w:r>
    </w:p>
    <w:p w14:paraId="7BAFB730" w14:textId="77777777" w:rsidR="00345E77" w:rsidRPr="00F14A57" w:rsidRDefault="00345E77" w:rsidP="00092B4C">
      <w:pPr>
        <w:pStyle w:val="ListParagraph"/>
        <w:numPr>
          <w:ilvl w:val="1"/>
          <w:numId w:val="13"/>
        </w:numPr>
        <w:spacing w:after="60"/>
        <w:contextualSpacing w:val="0"/>
      </w:pPr>
      <w:r w:rsidRPr="00F14A57">
        <w:t xml:space="preserve">How has your organization prioritized IT infrastructure for restoration?  </w:t>
      </w:r>
    </w:p>
    <w:p w14:paraId="1F13A141" w14:textId="77777777" w:rsidR="00345E77" w:rsidRDefault="00345E77" w:rsidP="00092B4C">
      <w:pPr>
        <w:pStyle w:val="ListParagraph"/>
        <w:numPr>
          <w:ilvl w:val="1"/>
          <w:numId w:val="13"/>
        </w:numPr>
        <w:spacing w:after="60"/>
        <w:contextualSpacing w:val="0"/>
      </w:pPr>
      <w:r w:rsidRPr="00F14A57">
        <w:t xml:space="preserve">How has cybersecurity been integrated into your continuity plans?  </w:t>
      </w:r>
    </w:p>
    <w:p w14:paraId="4F1DF4FB" w14:textId="77777777" w:rsidR="00345E77" w:rsidRPr="001F3905" w:rsidRDefault="00345E77" w:rsidP="00092B4C">
      <w:pPr>
        <w:pStyle w:val="ListParagraph"/>
        <w:spacing w:after="60"/>
        <w:contextualSpacing w:val="0"/>
      </w:pPr>
      <w:r>
        <w:t xml:space="preserve">Does </w:t>
      </w:r>
      <w:r w:rsidRPr="001F3905">
        <w:t xml:space="preserve">your organization </w:t>
      </w:r>
      <w:r>
        <w:t>have</w:t>
      </w:r>
      <w:r w:rsidRPr="001F3905">
        <w:t xml:space="preserve"> backups of vital records stored in a location separate from your primary working files/copies?  </w:t>
      </w:r>
    </w:p>
    <w:p w14:paraId="4B4C2E21" w14:textId="77777777" w:rsidR="00345E77" w:rsidRPr="001F3905" w:rsidRDefault="00345E77" w:rsidP="00092B4C">
      <w:pPr>
        <w:pStyle w:val="ListParagraph"/>
        <w:numPr>
          <w:ilvl w:val="0"/>
          <w:numId w:val="22"/>
        </w:numPr>
        <w:spacing w:after="60"/>
        <w:contextualSpacing w:val="0"/>
      </w:pPr>
      <w:r w:rsidRPr="001F3905">
        <w:t>How frequently do you run backups?</w:t>
      </w:r>
    </w:p>
    <w:p w14:paraId="449285E0" w14:textId="77777777" w:rsidR="00345E77" w:rsidRPr="001F3905" w:rsidRDefault="00345E77" w:rsidP="00092B4C">
      <w:pPr>
        <w:pStyle w:val="ListParagraph"/>
        <w:numPr>
          <w:ilvl w:val="0"/>
          <w:numId w:val="22"/>
        </w:numPr>
        <w:spacing w:after="60"/>
        <w:contextualSpacing w:val="0"/>
      </w:pPr>
      <w:r w:rsidRPr="001F3905">
        <w:t xml:space="preserve">How long do you keep copies of archived files backed up? </w:t>
      </w:r>
    </w:p>
    <w:p w14:paraId="4426ACB4" w14:textId="242F1EE7" w:rsidR="00345E77" w:rsidRDefault="00345E77" w:rsidP="00092B4C">
      <w:pPr>
        <w:pStyle w:val="ListParagraph"/>
        <w:numPr>
          <w:ilvl w:val="0"/>
          <w:numId w:val="22"/>
        </w:numPr>
        <w:spacing w:after="60"/>
        <w:contextualSpacing w:val="0"/>
      </w:pPr>
      <w:r>
        <w:t xml:space="preserve">How long would it take to restore primary files from backups? </w:t>
      </w:r>
    </w:p>
    <w:p w14:paraId="1ABC566D" w14:textId="77777777" w:rsidR="00345E77" w:rsidRPr="00294946" w:rsidRDefault="00345E77" w:rsidP="00092B4C">
      <w:pPr>
        <w:pStyle w:val="ListParagraph"/>
        <w:spacing w:after="60"/>
        <w:contextualSpacing w:val="0"/>
      </w:pPr>
      <w:r>
        <w:t xml:space="preserve">Utilizing your organization’s cyber incident response plan (CIRP), describe the actions that your organization would take at this time.  </w:t>
      </w:r>
    </w:p>
    <w:p w14:paraId="464C4FB1" w14:textId="204BE4F1" w:rsidR="00345E77" w:rsidRPr="00294946" w:rsidRDefault="00700CA0" w:rsidP="00092B4C">
      <w:pPr>
        <w:pStyle w:val="ListParagraph"/>
        <w:numPr>
          <w:ilvl w:val="1"/>
          <w:numId w:val="13"/>
        </w:numPr>
        <w:spacing w:after="60"/>
        <w:contextualSpacing w:val="0"/>
      </w:pPr>
      <w:r>
        <w:t>What</w:t>
      </w:r>
      <w:r w:rsidR="00345E77">
        <w:t xml:space="preserve"> </w:t>
      </w:r>
      <w:r w:rsidR="00B81867">
        <w:t>CIRP</w:t>
      </w:r>
      <w:r w:rsidR="00B81867" w:rsidRPr="00294946">
        <w:t xml:space="preserve"> </w:t>
      </w:r>
      <w:r w:rsidR="00345E77" w:rsidRPr="00294946">
        <w:t xml:space="preserve">training </w:t>
      </w:r>
      <w:r>
        <w:t xml:space="preserve">do you provide </w:t>
      </w:r>
      <w:r w:rsidR="00345E77" w:rsidRPr="00294946">
        <w:t>your</w:t>
      </w:r>
      <w:r w:rsidR="00345E77">
        <w:t xml:space="preserve"> </w:t>
      </w:r>
      <w:r w:rsidR="00345E77" w:rsidRPr="00294946">
        <w:t>employees</w:t>
      </w:r>
      <w:r>
        <w:t xml:space="preserve">? </w:t>
      </w:r>
    </w:p>
    <w:p w14:paraId="789A06B3" w14:textId="3DF4F756" w:rsidR="00345E77" w:rsidRDefault="00345E77" w:rsidP="00092B4C">
      <w:pPr>
        <w:pStyle w:val="ListParagraph"/>
        <w:numPr>
          <w:ilvl w:val="1"/>
          <w:numId w:val="13"/>
        </w:numPr>
        <w:spacing w:after="60"/>
        <w:contextualSpacing w:val="0"/>
      </w:pPr>
      <w:r>
        <w:t xml:space="preserve">What guidance does the </w:t>
      </w:r>
      <w:r w:rsidR="00B81867">
        <w:t xml:space="preserve">CIRP </w:t>
      </w:r>
      <w:r>
        <w:t>include on assessing the severity of the incident?</w:t>
      </w:r>
    </w:p>
    <w:p w14:paraId="47FFF338" w14:textId="002279D9" w:rsidR="00345E77" w:rsidRPr="00294946" w:rsidRDefault="00345E77" w:rsidP="00092B4C">
      <w:pPr>
        <w:pStyle w:val="ListParagraph"/>
        <w:numPr>
          <w:ilvl w:val="1"/>
          <w:numId w:val="13"/>
        </w:numPr>
        <w:spacing w:after="60"/>
        <w:contextualSpacing w:val="0"/>
      </w:pPr>
      <w:r>
        <w:t>How does incident severity level d</w:t>
      </w:r>
      <w:r w:rsidR="003266B4">
        <w:t>etermine</w:t>
      </w:r>
      <w:r>
        <w:t xml:space="preserve"> response?</w:t>
      </w:r>
      <w:r>
        <w:rPr>
          <w:rStyle w:val="FootnoteReference"/>
        </w:rPr>
        <w:footnoteReference w:id="14"/>
      </w:r>
      <w:r w:rsidRPr="0062372F">
        <w:t xml:space="preserve"> </w:t>
      </w:r>
    </w:p>
    <w:p w14:paraId="10F1FB62" w14:textId="31E169EA" w:rsidR="00211B13" w:rsidRDefault="00211B13" w:rsidP="00092B4C">
      <w:pPr>
        <w:pStyle w:val="ListParagraph"/>
        <w:spacing w:after="60"/>
        <w:contextualSpacing w:val="0"/>
      </w:pPr>
      <w:r>
        <w:t xml:space="preserve">What are your organization’s policies or procedures for IT account management?  </w:t>
      </w:r>
    </w:p>
    <w:p w14:paraId="2E45A32A" w14:textId="34A028D2" w:rsidR="00211B13" w:rsidRPr="00DF57AE" w:rsidRDefault="00211B13" w:rsidP="00092B4C">
      <w:pPr>
        <w:pStyle w:val="ListParagraph"/>
        <w:numPr>
          <w:ilvl w:val="0"/>
          <w:numId w:val="26"/>
        </w:numPr>
        <w:spacing w:after="60"/>
        <w:contextualSpacing w:val="0"/>
      </w:pPr>
      <w:r>
        <w:rPr>
          <w:rFonts w:eastAsia="Calibri" w:cs="Times New Roman"/>
        </w:rPr>
        <w:t xml:space="preserve">What are the </w:t>
      </w:r>
      <w:r w:rsidRPr="0CC09A32">
        <w:rPr>
          <w:rFonts w:eastAsia="Calibri" w:cs="Times New Roman"/>
        </w:rPr>
        <w:t>protocols</w:t>
      </w:r>
      <w:r w:rsidR="00DF10C3">
        <w:rPr>
          <w:rFonts w:eastAsia="Calibri" w:cs="Times New Roman"/>
        </w:rPr>
        <w:t>/</w:t>
      </w:r>
      <w:r w:rsidR="00F4004F">
        <w:rPr>
          <w:rFonts w:eastAsia="Calibri" w:cs="Times New Roman"/>
        </w:rPr>
        <w:t>procedures</w:t>
      </w:r>
      <w:r w:rsidRPr="0CC09A32">
        <w:rPr>
          <w:rFonts w:eastAsia="Calibri" w:cs="Times New Roman"/>
        </w:rPr>
        <w:t xml:space="preserve"> for establishing, activating, modifying, disabling, and removing accounts?</w:t>
      </w:r>
    </w:p>
    <w:p w14:paraId="07945E01" w14:textId="741CD3C8" w:rsidR="00211B13" w:rsidRDefault="00211B13" w:rsidP="00092B4C">
      <w:pPr>
        <w:pStyle w:val="ListParagraph"/>
        <w:numPr>
          <w:ilvl w:val="0"/>
          <w:numId w:val="26"/>
        </w:numPr>
        <w:spacing w:after="60"/>
        <w:contextualSpacing w:val="0"/>
        <w:rPr>
          <w:rFonts w:eastAsia="Calibri" w:cs="Times New Roman"/>
        </w:rPr>
      </w:pPr>
      <w:r w:rsidRPr="00287CD0">
        <w:rPr>
          <w:rFonts w:eastAsia="Calibri" w:cs="Times New Roman"/>
        </w:rPr>
        <w:t>Do these policies or procedures include protocols/steps for notifying IT account managers/administrators when users are terminated</w:t>
      </w:r>
      <w:r w:rsidR="00DF10C3">
        <w:rPr>
          <w:rFonts w:eastAsia="Calibri" w:cs="Times New Roman"/>
        </w:rPr>
        <w:t xml:space="preserve"> or resign</w:t>
      </w:r>
      <w:r w:rsidRPr="00287CD0">
        <w:rPr>
          <w:rFonts w:eastAsia="Calibri" w:cs="Times New Roman"/>
        </w:rPr>
        <w:t>?</w:t>
      </w:r>
    </w:p>
    <w:p w14:paraId="41227E4A" w14:textId="4D2F0298" w:rsidR="00211B13" w:rsidRPr="00211B13" w:rsidRDefault="00211B13" w:rsidP="00092B4C">
      <w:pPr>
        <w:pStyle w:val="ListParagraph"/>
        <w:numPr>
          <w:ilvl w:val="0"/>
          <w:numId w:val="26"/>
        </w:numPr>
        <w:spacing w:after="60"/>
        <w:contextualSpacing w:val="0"/>
      </w:pPr>
      <w:r w:rsidRPr="00D91171">
        <w:t>How would you</w:t>
      </w:r>
      <w:r w:rsidRPr="00D91171" w:rsidDel="00DF10C3">
        <w:t xml:space="preserve"> </w:t>
      </w:r>
      <w:r w:rsidRPr="00D91171">
        <w:t xml:space="preserve">respond to the discovery of an unauthorized administrator account on your systems?  </w:t>
      </w:r>
    </w:p>
    <w:p w14:paraId="5E36BADD" w14:textId="038CD75F" w:rsidR="00345E77" w:rsidRPr="00294946" w:rsidRDefault="00345E77" w:rsidP="00092B4C">
      <w:pPr>
        <w:pStyle w:val="ListParagraph"/>
        <w:spacing w:after="60"/>
        <w:contextualSpacing w:val="0"/>
      </w:pPr>
      <w:r w:rsidRPr="00294946">
        <w:t xml:space="preserve">What capabilities and resources </w:t>
      </w:r>
      <w:r w:rsidR="00FA74B3">
        <w:t xml:space="preserve">are </w:t>
      </w:r>
      <w:r w:rsidRPr="00294946" w:rsidDel="00AB2DC5">
        <w:t>r</w:t>
      </w:r>
      <w:r w:rsidRPr="00294946">
        <w:t xml:space="preserve">equired </w:t>
      </w:r>
      <w:r w:rsidR="00AB2DC5">
        <w:t>to</w:t>
      </w:r>
      <w:r w:rsidRPr="00294946">
        <w:t xml:space="preserve"> respond to this scenario?</w:t>
      </w:r>
      <w:r w:rsidRPr="0027678C">
        <w:rPr>
          <w:rStyle w:val="FootnoteReference"/>
        </w:rPr>
        <w:t xml:space="preserve"> </w:t>
      </w:r>
      <w:r>
        <w:rPr>
          <w:rStyle w:val="FootnoteReference"/>
        </w:rPr>
        <w:footnoteReference w:id="15"/>
      </w:r>
    </w:p>
    <w:p w14:paraId="74AB8D1E" w14:textId="19C452C9" w:rsidR="00345E77" w:rsidRPr="00294946" w:rsidRDefault="00345E77" w:rsidP="00092B4C">
      <w:pPr>
        <w:pStyle w:val="ListParagraph"/>
        <w:numPr>
          <w:ilvl w:val="0"/>
          <w:numId w:val="69"/>
        </w:numPr>
        <w:spacing w:after="60"/>
        <w:contextualSpacing w:val="0"/>
      </w:pPr>
      <w:r w:rsidRPr="00294946">
        <w:t xml:space="preserve">What additional resources </w:t>
      </w:r>
      <w:r>
        <w:t xml:space="preserve">outside of your organization </w:t>
      </w:r>
      <w:r w:rsidR="00DF10C3">
        <w:t>are</w:t>
      </w:r>
      <w:r>
        <w:t xml:space="preserve"> necessary for r</w:t>
      </w:r>
      <w:r w:rsidRPr="00294946">
        <w:t>espond</w:t>
      </w:r>
      <w:r>
        <w:t>ing</w:t>
      </w:r>
      <w:r w:rsidRPr="00294946">
        <w:t xml:space="preserve"> to the cyber incident? </w:t>
      </w:r>
    </w:p>
    <w:p w14:paraId="7451BA1F" w14:textId="77777777" w:rsidR="00345E77" w:rsidRDefault="00345E77" w:rsidP="00092B4C">
      <w:pPr>
        <w:pStyle w:val="ListParagraph"/>
        <w:numPr>
          <w:ilvl w:val="0"/>
          <w:numId w:val="69"/>
        </w:numPr>
        <w:spacing w:after="60"/>
        <w:contextualSpacing w:val="0"/>
      </w:pPr>
      <w:r w:rsidRPr="00294946">
        <w:t>What are the processes</w:t>
      </w:r>
      <w:r>
        <w:t xml:space="preserve"> or </w:t>
      </w:r>
      <w:r w:rsidRPr="00294946">
        <w:t xml:space="preserve">procedures </w:t>
      </w:r>
      <w:r>
        <w:t>for</w:t>
      </w:r>
      <w:r w:rsidRPr="00294946">
        <w:t xml:space="preserve"> reques</w:t>
      </w:r>
      <w:r>
        <w:t>ting</w:t>
      </w:r>
      <w:r w:rsidRPr="00294946">
        <w:t xml:space="preserve"> additional resources?</w:t>
      </w:r>
    </w:p>
    <w:p w14:paraId="7E5E2BC6" w14:textId="77777777" w:rsidR="00345E77" w:rsidRPr="00294946" w:rsidRDefault="00345E77" w:rsidP="00092B4C">
      <w:pPr>
        <w:pStyle w:val="ListParagraph"/>
        <w:numPr>
          <w:ilvl w:val="0"/>
          <w:numId w:val="69"/>
        </w:numPr>
        <w:spacing w:after="60"/>
        <w:contextualSpacing w:val="0"/>
      </w:pPr>
      <w:r>
        <w:t>What external partners (e.g., CISA, FBI, etc.) would you contact for assistance?</w:t>
      </w:r>
    </w:p>
    <w:p w14:paraId="25AD4F05" w14:textId="2F0D26F8" w:rsidR="00A82ABD" w:rsidRDefault="00A82ABD" w:rsidP="00092B4C">
      <w:pPr>
        <w:pStyle w:val="ListParagraph"/>
        <w:spacing w:after="60"/>
        <w:contextualSpacing w:val="0"/>
      </w:pPr>
      <w:r>
        <w:t xml:space="preserve">How does your organization </w:t>
      </w:r>
      <w:r w:rsidR="00AB0722">
        <w:t>de</w:t>
      </w:r>
      <w:r w:rsidR="006D535A">
        <w:t>termine</w:t>
      </w:r>
      <w:r w:rsidR="00AB0722">
        <w:t xml:space="preserve"> account access</w:t>
      </w:r>
      <w:r w:rsidR="005D7783">
        <w:t xml:space="preserve"> for personnel</w:t>
      </w:r>
      <w:r w:rsidR="00224BEC">
        <w:t>?</w:t>
      </w:r>
    </w:p>
    <w:p w14:paraId="07E61D2E" w14:textId="53F54D62" w:rsidR="00224BEC" w:rsidRDefault="00815560" w:rsidP="00092B4C">
      <w:pPr>
        <w:pStyle w:val="ListParagraph"/>
        <w:numPr>
          <w:ilvl w:val="1"/>
          <w:numId w:val="13"/>
        </w:numPr>
        <w:spacing w:after="60"/>
        <w:contextualSpacing w:val="0"/>
      </w:pPr>
      <w:r>
        <w:t>How is unauthorized access monitored?</w:t>
      </w:r>
    </w:p>
    <w:p w14:paraId="6142D63B" w14:textId="51FB64F0" w:rsidR="00815560" w:rsidRDefault="00F421BB" w:rsidP="00092B4C">
      <w:pPr>
        <w:pStyle w:val="ListParagraph"/>
        <w:numPr>
          <w:ilvl w:val="1"/>
          <w:numId w:val="13"/>
        </w:numPr>
        <w:spacing w:after="60"/>
        <w:contextualSpacing w:val="0"/>
      </w:pPr>
      <w:r>
        <w:t>Describe the process for changing or revoking account access, if needed?</w:t>
      </w:r>
    </w:p>
    <w:p w14:paraId="06987554" w14:textId="3683CD2A" w:rsidR="00345E77" w:rsidRPr="000C13F9" w:rsidRDefault="00345E77" w:rsidP="00092B4C">
      <w:pPr>
        <w:pStyle w:val="ListParagraph"/>
        <w:keepNext/>
        <w:keepLines/>
        <w:spacing w:after="60"/>
        <w:contextualSpacing w:val="0"/>
      </w:pPr>
      <w:r w:rsidRPr="000C13F9">
        <w:lastRenderedPageBreak/>
        <w:t xml:space="preserve">What alternative systems or manual processes are </w:t>
      </w:r>
      <w:r>
        <w:t>implemented</w:t>
      </w:r>
      <w:r w:rsidRPr="000C13F9">
        <w:t xml:space="preserve"> to continue operations if a critical system is unavailable for a significant period? </w:t>
      </w:r>
    </w:p>
    <w:p w14:paraId="21D9CD77" w14:textId="77777777" w:rsidR="00345E77" w:rsidRPr="000C13F9" w:rsidRDefault="00345E77" w:rsidP="00092B4C">
      <w:pPr>
        <w:pStyle w:val="ListParagraph"/>
        <w:keepNext/>
        <w:keepLines/>
        <w:numPr>
          <w:ilvl w:val="0"/>
          <w:numId w:val="68"/>
        </w:numPr>
        <w:spacing w:after="60"/>
        <w:contextualSpacing w:val="0"/>
      </w:pPr>
      <w:r w:rsidRPr="000C13F9">
        <w:t>Who can authorize use of alternate systems or procedures?</w:t>
      </w:r>
    </w:p>
    <w:p w14:paraId="3BAC1FAE" w14:textId="77777777" w:rsidR="00345E77" w:rsidRDefault="00345E77" w:rsidP="00092B4C">
      <w:pPr>
        <w:pStyle w:val="ListParagraph"/>
        <w:keepNext/>
        <w:keepLines/>
        <w:numPr>
          <w:ilvl w:val="0"/>
          <w:numId w:val="68"/>
        </w:numPr>
        <w:spacing w:after="60"/>
        <w:contextualSpacing w:val="0"/>
      </w:pPr>
      <w:r w:rsidRPr="00294946">
        <w:t xml:space="preserve">How </w:t>
      </w:r>
      <w:r w:rsidRPr="4B0D3386">
        <w:t>long can you perform manual</w:t>
      </w:r>
      <w:r>
        <w:t xml:space="preserve"> or alternate</w:t>
      </w:r>
      <w:r w:rsidRPr="4B0D3386">
        <w:t xml:space="preserve"> processes</w:t>
      </w:r>
      <w:r>
        <w:t xml:space="preserve"> on your critical systems</w:t>
      </w:r>
      <w:r w:rsidRPr="4B0D3386">
        <w:t>?</w:t>
      </w:r>
    </w:p>
    <w:p w14:paraId="55481AB2" w14:textId="77777777" w:rsidR="00345E77" w:rsidRPr="00D91171" w:rsidRDefault="00345E77" w:rsidP="00092B4C">
      <w:pPr>
        <w:pStyle w:val="ListParagraph"/>
        <w:spacing w:after="60"/>
        <w:contextualSpacing w:val="0"/>
      </w:pPr>
      <w:r w:rsidRPr="00D91171">
        <w:t>At what point in the scenario would you contact law enforcement?</w:t>
      </w:r>
      <w:r w:rsidRPr="00D91171">
        <w:rPr>
          <w:rStyle w:val="FootnoteReference"/>
        </w:rPr>
        <w:footnoteReference w:id="16"/>
      </w:r>
    </w:p>
    <w:p w14:paraId="1E3E4912" w14:textId="77777777" w:rsidR="000C0E9A" w:rsidRDefault="00345E77" w:rsidP="00092B4C">
      <w:pPr>
        <w:pStyle w:val="ListParagraph"/>
        <w:numPr>
          <w:ilvl w:val="1"/>
          <w:numId w:val="13"/>
        </w:numPr>
        <w:spacing w:after="60"/>
        <w:contextualSpacing w:val="0"/>
        <w:rPr>
          <w:rFonts w:eastAsia="Calibri" w:cs="Times New Roman"/>
          <w:color w:val="000000" w:themeColor="accent5"/>
        </w:rPr>
      </w:pPr>
      <w:r w:rsidRPr="00D91171">
        <w:rPr>
          <w:rFonts w:eastAsia="Calibri" w:cs="Times New Roman"/>
          <w:color w:val="000000" w:themeColor="accent5"/>
        </w:rPr>
        <w:t xml:space="preserve">How would relationships with law enforcement and other partners be managed? </w:t>
      </w:r>
    </w:p>
    <w:p w14:paraId="4A34F941" w14:textId="7572A1B0" w:rsidR="00345E77" w:rsidRPr="00D91171" w:rsidRDefault="000C0E9A" w:rsidP="00092B4C">
      <w:pPr>
        <w:pStyle w:val="ListParagraph"/>
        <w:numPr>
          <w:ilvl w:val="1"/>
          <w:numId w:val="13"/>
        </w:numPr>
        <w:spacing w:after="60"/>
        <w:contextualSpacing w:val="0"/>
        <w:rPr>
          <w:rFonts w:eastAsia="Calibri" w:cs="Times New Roman"/>
          <w:color w:val="000000" w:themeColor="accent5"/>
        </w:rPr>
      </w:pPr>
      <w:r>
        <w:rPr>
          <w:rFonts w:eastAsia="Calibri" w:cs="Times New Roman"/>
          <w:color w:val="000000" w:themeColor="accent5"/>
        </w:rPr>
        <w:t>Is this</w:t>
      </w:r>
      <w:r w:rsidR="00345E77" w:rsidRPr="00D91171">
        <w:rPr>
          <w:rFonts w:eastAsia="Calibri" w:cs="Times New Roman"/>
          <w:color w:val="000000" w:themeColor="accent5"/>
        </w:rPr>
        <w:t xml:space="preserve"> process documented</w:t>
      </w:r>
      <w:r>
        <w:rPr>
          <w:rFonts w:eastAsia="Calibri" w:cs="Times New Roman"/>
          <w:color w:val="000000" w:themeColor="accent5"/>
        </w:rPr>
        <w:t xml:space="preserve"> in your CIRP</w:t>
      </w:r>
      <w:r w:rsidR="00345E77" w:rsidRPr="00D91171">
        <w:rPr>
          <w:rFonts w:eastAsia="Calibri" w:cs="Times New Roman"/>
          <w:color w:val="000000" w:themeColor="accent5"/>
        </w:rPr>
        <w:t>?</w:t>
      </w:r>
    </w:p>
    <w:p w14:paraId="70E20A10" w14:textId="77777777" w:rsidR="00345E77" w:rsidRPr="009F3624" w:rsidRDefault="00345E77" w:rsidP="00092B4C">
      <w:pPr>
        <w:pStyle w:val="ListParagraph"/>
        <w:numPr>
          <w:ilvl w:val="1"/>
          <w:numId w:val="13"/>
        </w:numPr>
        <w:spacing w:after="60"/>
        <w:contextualSpacing w:val="0"/>
        <w:rPr>
          <w:rFonts w:eastAsia="Calibri" w:cs="Times New Roman"/>
          <w:color w:val="000000" w:themeColor="accent5"/>
        </w:rPr>
      </w:pPr>
      <w:r w:rsidRPr="00D91171">
        <w:rPr>
          <w:rFonts w:eastAsia="Calibri" w:cs="Times New Roman"/>
          <w:color w:val="000000" w:themeColor="accent5"/>
        </w:rPr>
        <w:t>Are processes and resources in place for evidence preservation and collection?</w:t>
      </w:r>
    </w:p>
    <w:p w14:paraId="2AA90039" w14:textId="6776FF15" w:rsidR="00345E77" w:rsidRPr="00D91171" w:rsidRDefault="00345E77" w:rsidP="00092B4C">
      <w:pPr>
        <w:pStyle w:val="ListParagraph"/>
        <w:spacing w:after="60"/>
        <w:contextualSpacing w:val="0"/>
      </w:pPr>
      <w:r w:rsidRPr="00294946">
        <w:t>Based on discussion, what changes</w:t>
      </w:r>
      <w:r w:rsidR="00697B1B">
        <w:t xml:space="preserve"> </w:t>
      </w:r>
      <w:r w:rsidR="001F619A">
        <w:t>will</w:t>
      </w:r>
      <w:r w:rsidRPr="00294946" w:rsidDel="00697B1B">
        <w:t xml:space="preserve"> you</w:t>
      </w:r>
      <w:r w:rsidRPr="00294946">
        <w:t xml:space="preserve"> implement to increase the resilience of </w:t>
      </w:r>
      <w:r>
        <w:t>your organization?</w:t>
      </w:r>
    </w:p>
    <w:p w14:paraId="4CF53B6E" w14:textId="7EB5DAEB" w:rsidR="008D69CF" w:rsidRDefault="008D69CF" w:rsidP="006B2309">
      <w:pPr>
        <w:spacing w:after="60"/>
        <w:jc w:val="both"/>
        <w:sectPr w:rsidR="008D69CF" w:rsidSect="00D13241">
          <w:footerReference w:type="default" r:id="rId25"/>
          <w:pgSz w:w="12240" w:h="15840" w:code="1"/>
          <w:pgMar w:top="1440" w:right="1440" w:bottom="1440" w:left="1440" w:header="432" w:footer="720" w:gutter="0"/>
          <w:cols w:space="720"/>
          <w:docGrid w:linePitch="360"/>
        </w:sectPr>
      </w:pPr>
    </w:p>
    <w:p w14:paraId="6D2A805D" w14:textId="6952E55D" w:rsidR="006E245C" w:rsidRDefault="006E245C" w:rsidP="00E87E5A">
      <w:pPr>
        <w:pStyle w:val="Heading1"/>
        <w:spacing w:line="276" w:lineRule="auto"/>
      </w:pPr>
      <w:bookmarkStart w:id="41" w:name="_Toc143257623"/>
      <w:bookmarkStart w:id="42" w:name="_Toc16683360"/>
      <w:bookmarkStart w:id="43" w:name="_Toc20732682"/>
      <w:r>
        <w:lastRenderedPageBreak/>
        <w:t>Appendix A: Additional Discussion Questions</w:t>
      </w:r>
      <w:bookmarkEnd w:id="41"/>
    </w:p>
    <w:bookmarkEnd w:id="42"/>
    <w:bookmarkEnd w:id="43"/>
    <w:p w14:paraId="1E1C07A1" w14:textId="67FE4C0A" w:rsidR="00BA22F6" w:rsidRDefault="00883909" w:rsidP="00D23405">
      <w:pPr>
        <w:contextualSpacing/>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883909">
        <w:rPr>
          <w:i/>
          <w:color w:val="C00000"/>
        </w:rPr>
        <w:t>This instructional page, as well as undesired discussion questions, should be deleted.</w:t>
      </w:r>
    </w:p>
    <w:p w14:paraId="26F2826A" w14:textId="4C51BA24" w:rsidR="0094199F" w:rsidRPr="007A1412" w:rsidRDefault="0094199F" w:rsidP="00D23405">
      <w:pPr>
        <w:pStyle w:val="Heading2"/>
        <w:spacing w:before="80" w:after="80"/>
      </w:pPr>
      <w:r>
        <w:t xml:space="preserve">Cyber </w:t>
      </w:r>
      <w:r w:rsidR="009F57D8">
        <w:t>Resilience</w:t>
      </w:r>
      <w:r>
        <w:t xml:space="preserve"> </w:t>
      </w:r>
    </w:p>
    <w:p w14:paraId="16914F49" w14:textId="1E9D6CA5" w:rsidR="0094199F" w:rsidRDefault="0094199F" w:rsidP="00D23405">
      <w:pPr>
        <w:pStyle w:val="ListParagraph"/>
        <w:numPr>
          <w:ilvl w:val="0"/>
          <w:numId w:val="50"/>
        </w:numPr>
        <w:spacing w:after="60"/>
        <w:contextualSpacing w:val="0"/>
      </w:pPr>
      <w:r w:rsidRPr="000C13F9">
        <w:t xml:space="preserve">Discuss </w:t>
      </w:r>
      <w:r>
        <w:t xml:space="preserve">how </w:t>
      </w:r>
      <w:r w:rsidRPr="000C13F9">
        <w:t xml:space="preserve">cyber preparedness </w:t>
      </w:r>
      <w:r w:rsidR="00697B1B">
        <w:t>is</w:t>
      </w:r>
      <w:r>
        <w:t xml:space="preserve"> integrated </w:t>
      </w:r>
      <w:r w:rsidR="00920B8C">
        <w:t>into</w:t>
      </w:r>
      <w:r w:rsidRPr="000C13F9">
        <w:t xml:space="preserve"> your current all-hazards preparedness efforts.</w:t>
      </w:r>
    </w:p>
    <w:p w14:paraId="68172745" w14:textId="0D6F013D" w:rsidR="0094199F" w:rsidRDefault="0094199F" w:rsidP="00D23405">
      <w:pPr>
        <w:pStyle w:val="ListParagraph"/>
        <w:keepNext/>
        <w:numPr>
          <w:ilvl w:val="0"/>
          <w:numId w:val="50"/>
        </w:numPr>
        <w:spacing w:after="60"/>
        <w:contextualSpacing w:val="0"/>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D23405">
      <w:pPr>
        <w:pStyle w:val="ListParagraph"/>
        <w:keepNext/>
        <w:numPr>
          <w:ilvl w:val="1"/>
          <w:numId w:val="18"/>
        </w:numPr>
        <w:spacing w:after="60"/>
        <w:contextualSpacing w:val="0"/>
      </w:pPr>
      <w:r>
        <w:t>What were the most recent results and action items that followed?</w:t>
      </w:r>
    </w:p>
    <w:p w14:paraId="2B67052C" w14:textId="41CD610F" w:rsidR="00E336CF" w:rsidRDefault="00E336CF" w:rsidP="00D23405">
      <w:pPr>
        <w:pStyle w:val="ListParagraph"/>
        <w:keepNext/>
        <w:numPr>
          <w:ilvl w:val="0"/>
          <w:numId w:val="50"/>
        </w:numPr>
        <w:spacing w:after="60"/>
        <w:contextualSpacing w:val="0"/>
      </w:pPr>
      <w:r>
        <w:t xml:space="preserve">Describe your </w:t>
      </w:r>
      <w:r w:rsidR="001240D1" w:rsidRPr="00175D61">
        <w:t>organization</w:t>
      </w:r>
      <w:r>
        <w:t xml:space="preserve">’s review process for your CIRP. </w:t>
      </w:r>
    </w:p>
    <w:p w14:paraId="2A3E2262" w14:textId="77777777" w:rsidR="00E336CF" w:rsidRDefault="00E336CF" w:rsidP="00D23405">
      <w:pPr>
        <w:pStyle w:val="ListParagraph"/>
        <w:numPr>
          <w:ilvl w:val="0"/>
          <w:numId w:val="35"/>
        </w:numPr>
        <w:spacing w:after="60"/>
        <w:contextualSpacing w:val="0"/>
      </w:pPr>
      <w:r>
        <w:t>How often is the CIRP reviewed?</w:t>
      </w:r>
    </w:p>
    <w:p w14:paraId="2CB9C253" w14:textId="77777777" w:rsidR="00E336CF" w:rsidRDefault="00E336CF" w:rsidP="00D23405">
      <w:pPr>
        <w:pStyle w:val="ListParagraph"/>
        <w:numPr>
          <w:ilvl w:val="0"/>
          <w:numId w:val="35"/>
        </w:numPr>
        <w:spacing w:after="60"/>
        <w:contextualSpacing w:val="0"/>
      </w:pPr>
      <w:r>
        <w:t>Which individual(s) and department(s) are responsible for reviewing and updating the plan?</w:t>
      </w:r>
    </w:p>
    <w:p w14:paraId="6D60B0E2" w14:textId="63B6D179" w:rsidR="00E336CF" w:rsidRDefault="00E336CF" w:rsidP="00D23405">
      <w:pPr>
        <w:pStyle w:val="ListParagraph"/>
        <w:numPr>
          <w:ilvl w:val="0"/>
          <w:numId w:val="35"/>
        </w:numPr>
        <w:spacing w:after="60"/>
        <w:contextualSpacing w:val="0"/>
      </w:pPr>
      <w:r>
        <w:t xml:space="preserve">How are updates to the plan communicated to </w:t>
      </w:r>
      <w:r w:rsidR="00ED74CF">
        <w:t xml:space="preserve">relevant </w:t>
      </w:r>
      <w:r>
        <w:t>employees?</w:t>
      </w:r>
    </w:p>
    <w:p w14:paraId="57D3C701" w14:textId="2D78DFF4" w:rsidR="00E336CF" w:rsidRPr="000C13F9" w:rsidRDefault="00E336CF" w:rsidP="00D23405">
      <w:pPr>
        <w:pStyle w:val="ListParagraph"/>
        <w:numPr>
          <w:ilvl w:val="0"/>
          <w:numId w:val="50"/>
        </w:numPr>
        <w:spacing w:after="60"/>
        <w:contextualSpacing w:val="0"/>
      </w:pPr>
      <w:r w:rsidRPr="000C13F9">
        <w:t>Discuss your supply chain concerns related to cybersecurity</w:t>
      </w:r>
      <w:r>
        <w:t xml:space="preserve"> infrastructure</w:t>
      </w:r>
      <w:r w:rsidRPr="000C13F9">
        <w:t xml:space="preserve">. </w:t>
      </w:r>
    </w:p>
    <w:p w14:paraId="2D46031F" w14:textId="0A7A245C" w:rsidR="0094199F" w:rsidRPr="000C13F9" w:rsidRDefault="0094199F" w:rsidP="00D23405">
      <w:pPr>
        <w:pStyle w:val="ListParagraph"/>
        <w:numPr>
          <w:ilvl w:val="0"/>
          <w:numId w:val="50"/>
        </w:numPr>
        <w:spacing w:after="60"/>
        <w:contextualSpacing w:val="0"/>
      </w:pPr>
      <w:r>
        <w:t xml:space="preserve">Describe </w:t>
      </w:r>
      <w:r w:rsidRPr="000C13F9">
        <w:t>your patch management plan</w:t>
      </w:r>
      <w:r>
        <w:t>.</w:t>
      </w:r>
    </w:p>
    <w:p w14:paraId="71F29952" w14:textId="77777777" w:rsidR="0094199F" w:rsidRPr="000C13F9" w:rsidRDefault="0094199F" w:rsidP="00D23405">
      <w:pPr>
        <w:pStyle w:val="ListParagraph"/>
        <w:numPr>
          <w:ilvl w:val="0"/>
          <w:numId w:val="36"/>
        </w:numPr>
        <w:spacing w:after="60"/>
        <w:contextualSpacing w:val="0"/>
      </w:pPr>
      <w:r>
        <w:t>What</w:t>
      </w:r>
      <w:r w:rsidRPr="000C13F9">
        <w:t xml:space="preserve"> risk assessments </w:t>
      </w:r>
      <w:r>
        <w:t xml:space="preserve">have been </w:t>
      </w:r>
      <w:r w:rsidRPr="000C13F9">
        <w:t xml:space="preserve">performed on </w:t>
      </w:r>
      <w:r>
        <w:t xml:space="preserve">network </w:t>
      </w:r>
      <w:r w:rsidRPr="000C13F9">
        <w:t>servers?</w:t>
      </w:r>
    </w:p>
    <w:p w14:paraId="02F0CF8F" w14:textId="77777777" w:rsidR="0094199F" w:rsidRPr="000C13F9" w:rsidRDefault="0094199F" w:rsidP="00D23405">
      <w:pPr>
        <w:pStyle w:val="ListParagraph"/>
        <w:numPr>
          <w:ilvl w:val="0"/>
          <w:numId w:val="36"/>
        </w:numPr>
        <w:spacing w:after="60"/>
        <w:contextualSpacing w:val="0"/>
      </w:pPr>
      <w:r>
        <w:t xml:space="preserve">What </w:t>
      </w:r>
      <w:r w:rsidRPr="000C13F9">
        <w:t xml:space="preserve">processes </w:t>
      </w:r>
      <w:r>
        <w:t xml:space="preserve">are </w:t>
      </w:r>
      <w:r w:rsidRPr="000C13F9">
        <w:t>in place to proactively evaluate each server’s criticality and applicability to software patches?</w:t>
      </w:r>
    </w:p>
    <w:p w14:paraId="6B5762A9" w14:textId="4141BA9C" w:rsidR="0094199F" w:rsidRPr="000C13F9" w:rsidRDefault="0094199F" w:rsidP="00D23405">
      <w:pPr>
        <w:pStyle w:val="ListParagraph"/>
        <w:numPr>
          <w:ilvl w:val="0"/>
          <w:numId w:val="37"/>
        </w:numPr>
        <w:spacing w:after="60"/>
        <w:contextualSpacing w:val="0"/>
      </w:pPr>
      <w:r>
        <w:t xml:space="preserve">What considerations </w:t>
      </w:r>
      <w:r w:rsidR="00B4698E">
        <w:t xml:space="preserve">(e.g., extended downtime, loss of data, impaired functionality, etc.) </w:t>
      </w:r>
      <w:r>
        <w:t xml:space="preserve">are addressed in the plan’s </w:t>
      </w:r>
      <w:r w:rsidRPr="000C13F9">
        <w:t>risk management strategy</w:t>
      </w:r>
      <w:r w:rsidR="00825FA3">
        <w:t>?</w:t>
      </w:r>
    </w:p>
    <w:p w14:paraId="1270D2B4" w14:textId="746539C2" w:rsidR="0094199F" w:rsidRPr="000C13F9" w:rsidRDefault="0094199F" w:rsidP="00D23405">
      <w:pPr>
        <w:pStyle w:val="ListParagraph"/>
        <w:numPr>
          <w:ilvl w:val="0"/>
          <w:numId w:val="50"/>
        </w:numPr>
        <w:spacing w:after="60"/>
        <w:contextualSpacing w:val="0"/>
      </w:pPr>
      <w:r w:rsidRPr="000C13F9">
        <w:t xml:space="preserve">What is your method for tracking and identifying firmware </w:t>
      </w:r>
      <w:r>
        <w:t xml:space="preserve">vulnerabilities </w:t>
      </w:r>
      <w:r w:rsidRPr="000C13F9">
        <w:t>in your</w:t>
      </w:r>
      <w:r>
        <w:t xml:space="preserve"> network</w:t>
      </w:r>
      <w:r w:rsidRPr="000C13F9">
        <w:t xml:space="preserve">? </w:t>
      </w:r>
    </w:p>
    <w:p w14:paraId="0F1C3CEF" w14:textId="71418D35" w:rsidR="0094199F" w:rsidRDefault="0094199F" w:rsidP="00D23405">
      <w:pPr>
        <w:pStyle w:val="ListParagraph"/>
        <w:numPr>
          <w:ilvl w:val="0"/>
          <w:numId w:val="50"/>
        </w:numPr>
        <w:spacing w:after="60"/>
        <w:contextualSpacing w:val="0"/>
      </w:pPr>
      <w:r>
        <w:t xml:space="preserve">How are IT and business continuity functions coordinated with physical security?  </w:t>
      </w:r>
    </w:p>
    <w:p w14:paraId="495A55B2" w14:textId="050B7613" w:rsidR="0094199F" w:rsidRDefault="0094199F" w:rsidP="00D23405">
      <w:pPr>
        <w:pStyle w:val="ListParagraph"/>
        <w:numPr>
          <w:ilvl w:val="0"/>
          <w:numId w:val="50"/>
        </w:numPr>
        <w:spacing w:after="60"/>
        <w:contextualSpacing w:val="0"/>
      </w:pPr>
      <w:r>
        <w:t>What processes do you have to ensure that your external dependencies</w:t>
      </w:r>
      <w:r w:rsidR="00B4698E">
        <w:t xml:space="preserve"> (e.g., contractors, power, water, etc.)</w:t>
      </w:r>
      <w:r>
        <w:t xml:space="preserve"> are integrated into your security and continuity planning programs</w:t>
      </w:r>
      <w:r w:rsidR="00825FA3">
        <w:t>?</w:t>
      </w:r>
    </w:p>
    <w:p w14:paraId="68BA7AE2" w14:textId="6CB1AF13" w:rsidR="0094199F" w:rsidRDefault="0094199F" w:rsidP="00D23405">
      <w:pPr>
        <w:pStyle w:val="ListParagraph"/>
        <w:keepNext/>
        <w:numPr>
          <w:ilvl w:val="0"/>
          <w:numId w:val="50"/>
        </w:numPr>
        <w:spacing w:after="60"/>
        <w:contextualSpacing w:val="0"/>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5509292F" w14:textId="77777777" w:rsidR="0094199F" w:rsidRPr="00075716" w:rsidRDefault="0094199F" w:rsidP="00D23405">
      <w:pPr>
        <w:pStyle w:val="ListParagraph"/>
        <w:numPr>
          <w:ilvl w:val="0"/>
          <w:numId w:val="39"/>
        </w:numPr>
        <w:spacing w:after="60"/>
        <w:contextualSpacing w:val="0"/>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entities have access to the database?</w:t>
      </w:r>
    </w:p>
    <w:p w14:paraId="5B7DDE4B" w14:textId="77777777" w:rsidR="0094199F" w:rsidRPr="00075716" w:rsidRDefault="0094199F" w:rsidP="00D23405">
      <w:pPr>
        <w:pStyle w:val="ListParagraph"/>
        <w:numPr>
          <w:ilvl w:val="0"/>
          <w:numId w:val="39"/>
        </w:numPr>
        <w:spacing w:after="60"/>
        <w:contextualSpacing w:val="0"/>
      </w:pPr>
      <w:r w:rsidRPr="3FA2E032">
        <w:rPr>
          <w:rFonts w:eastAsia="Calibri" w:cs="Times New Roman"/>
        </w:rPr>
        <w:t>How would those entities report a breach of their systems to your office?</w:t>
      </w:r>
    </w:p>
    <w:p w14:paraId="5DAEDF84" w14:textId="436862B8" w:rsidR="004C1FE1" w:rsidRDefault="004C1FE1" w:rsidP="00D23405">
      <w:pPr>
        <w:pStyle w:val="ListParagraph"/>
        <w:numPr>
          <w:ilvl w:val="0"/>
          <w:numId w:val="50"/>
        </w:numPr>
        <w:spacing w:after="60"/>
        <w:contextualSpacing w:val="0"/>
      </w:pPr>
      <w:r w:rsidRPr="00333BBB">
        <w:t xml:space="preserve">What mission essential functions are impacted by </w:t>
      </w:r>
      <w:r>
        <w:t>the</w:t>
      </w:r>
      <w:r w:rsidRPr="00333BBB">
        <w:t xml:space="preserve"> incidents</w:t>
      </w:r>
      <w:r>
        <w:t xml:space="preserve"> described in the scenario</w:t>
      </w:r>
      <w:r w:rsidRPr="00333BBB">
        <w:t>?</w:t>
      </w:r>
    </w:p>
    <w:p w14:paraId="172D134A" w14:textId="3D74136F" w:rsidR="004C1FE1" w:rsidRDefault="004C1FE1" w:rsidP="00D23405">
      <w:pPr>
        <w:pStyle w:val="ListParagraph"/>
        <w:numPr>
          <w:ilvl w:val="0"/>
          <w:numId w:val="50"/>
        </w:numPr>
        <w:spacing w:after="60"/>
        <w:contextualSpacing w:val="0"/>
      </w:pPr>
      <w:r>
        <w:t>How does your organization</w:t>
      </w:r>
      <w:r w:rsidRPr="00333BBB">
        <w:t xml:space="preserve"> maintain availability of key assets (e.g., network connectivity, etc.)?</w:t>
      </w:r>
    </w:p>
    <w:p w14:paraId="079807A9" w14:textId="65107874" w:rsidR="004C1FE1" w:rsidRDefault="004C1FE1" w:rsidP="00D23405">
      <w:pPr>
        <w:pStyle w:val="ListParagraph"/>
        <w:numPr>
          <w:ilvl w:val="0"/>
          <w:numId w:val="50"/>
        </w:numPr>
        <w:spacing w:after="60"/>
        <w:contextualSpacing w:val="0"/>
      </w:pPr>
      <w:r w:rsidRPr="000C13F9">
        <w:t xml:space="preserve">What policies and procedures does </w:t>
      </w:r>
      <w:r w:rsidR="00C91C8E" w:rsidRPr="001D20AC">
        <w:t xml:space="preserve">your </w:t>
      </w:r>
      <w:r w:rsidR="001240D1" w:rsidRPr="001D20AC">
        <w:t>organization</w:t>
      </w:r>
      <w:r w:rsidRPr="000C13F9">
        <w:t xml:space="preserve"> use to decide when and how to restore backed-up data</w:t>
      </w:r>
      <w:r>
        <w:t>?</w:t>
      </w:r>
    </w:p>
    <w:p w14:paraId="595BF178" w14:textId="7DDD65B0" w:rsidR="00F573F7" w:rsidRDefault="004C1FE1" w:rsidP="00D23405">
      <w:pPr>
        <w:pStyle w:val="ListParagraph"/>
        <w:numPr>
          <w:ilvl w:val="1"/>
          <w:numId w:val="13"/>
        </w:numPr>
        <w:spacing w:after="60"/>
        <w:contextualSpacing w:val="0"/>
      </w:pPr>
      <w:r>
        <w:t xml:space="preserve">How does </w:t>
      </w:r>
      <w:r w:rsidR="009306AE" w:rsidRPr="001D20AC">
        <w:t xml:space="preserve">your </w:t>
      </w:r>
      <w:r w:rsidR="001240D1" w:rsidRPr="001D20AC">
        <w:t>organization</w:t>
      </w:r>
      <w:r w:rsidRPr="000C13F9">
        <w:t xml:space="preserve"> </w:t>
      </w:r>
      <w:r>
        <w:t xml:space="preserve">incorporate </w:t>
      </w:r>
      <w:r w:rsidRPr="000C13F9">
        <w:t>measures for ensuring the integrity of backup data before restoration?</w:t>
      </w:r>
      <w:r>
        <w:t xml:space="preserve"> </w:t>
      </w:r>
    </w:p>
    <w:p w14:paraId="778C933B" w14:textId="02660D18" w:rsidR="007325B0" w:rsidRDefault="007325B0" w:rsidP="00D23405">
      <w:pPr>
        <w:pStyle w:val="Heading2"/>
        <w:keepNext/>
        <w:keepLines/>
        <w:spacing w:before="80" w:after="80"/>
      </w:pPr>
      <w:r>
        <w:lastRenderedPageBreak/>
        <w:t xml:space="preserve">Accounts </w:t>
      </w:r>
      <w:r w:rsidR="00927BB9">
        <w:t>&amp;</w:t>
      </w:r>
      <w:r>
        <w:t xml:space="preserve"> Privileges</w:t>
      </w:r>
    </w:p>
    <w:p w14:paraId="21264470" w14:textId="2D2C1A55" w:rsidR="004C1FE1" w:rsidRDefault="004C1FE1" w:rsidP="00D23405">
      <w:pPr>
        <w:pStyle w:val="ListParagraph"/>
        <w:keepNext/>
        <w:keepLines/>
        <w:numPr>
          <w:ilvl w:val="0"/>
          <w:numId w:val="71"/>
        </w:numPr>
        <w:spacing w:after="60"/>
        <w:contextualSpacing w:val="0"/>
      </w:pPr>
      <w:r>
        <w:t xml:space="preserve">Describe </w:t>
      </w:r>
      <w:r w:rsidR="001D5290" w:rsidRPr="0060009D">
        <w:t xml:space="preserve">your </w:t>
      </w:r>
      <w:r w:rsidR="001240D1" w:rsidRPr="0060009D">
        <w:t>organization</w:t>
      </w:r>
      <w:r w:rsidR="001D5290">
        <w:t xml:space="preserve">’s </w:t>
      </w:r>
      <w:r>
        <w:t>bring your own device (BYOD) policy.</w:t>
      </w:r>
    </w:p>
    <w:p w14:paraId="56C39E06" w14:textId="77777777" w:rsidR="0094199F" w:rsidRDefault="0094199F" w:rsidP="00D23405">
      <w:pPr>
        <w:pStyle w:val="Heading2"/>
        <w:spacing w:before="80" w:after="80"/>
      </w:pPr>
      <w:r>
        <w:t xml:space="preserve">Incident Identification </w:t>
      </w:r>
    </w:p>
    <w:p w14:paraId="6803D6B6" w14:textId="3CD0C5D6" w:rsidR="0094199F" w:rsidRPr="000C13F9" w:rsidRDefault="0094199F" w:rsidP="00D23405">
      <w:pPr>
        <w:pStyle w:val="ListParagraph"/>
        <w:numPr>
          <w:ilvl w:val="0"/>
          <w:numId w:val="42"/>
        </w:numPr>
        <w:spacing w:after="60"/>
        <w:contextualSpacing w:val="0"/>
      </w:pPr>
      <w:r w:rsidRPr="000C13F9">
        <w:t xml:space="preserve">How are </w:t>
      </w:r>
      <w:r>
        <w:t xml:space="preserve">cyber </w:t>
      </w:r>
      <w:r w:rsidRPr="000C13F9">
        <w:t>incidents reported</w:t>
      </w:r>
      <w:r>
        <w:t xml:space="preserve"> within </w:t>
      </w:r>
      <w:r w:rsidR="00C87B0E" w:rsidRPr="008F1B74">
        <w:t xml:space="preserve">your </w:t>
      </w:r>
      <w:r w:rsidR="001240D1" w:rsidRPr="008F1B74">
        <w:t>organization</w:t>
      </w:r>
      <w:r w:rsidRPr="000C13F9">
        <w:t>?</w:t>
      </w:r>
    </w:p>
    <w:p w14:paraId="765104B1" w14:textId="3B463F0F" w:rsidR="0094199F" w:rsidRPr="000C13F9" w:rsidRDefault="0094199F" w:rsidP="00D23405">
      <w:pPr>
        <w:numPr>
          <w:ilvl w:val="0"/>
          <w:numId w:val="19"/>
        </w:numPr>
        <w:spacing w:after="60"/>
      </w:pPr>
      <w:r w:rsidRPr="000C13F9">
        <w:t xml:space="preserve">What would trigger the reporting requirements established by </w:t>
      </w:r>
      <w:r w:rsidR="0051225A">
        <w:t xml:space="preserve">regulation, </w:t>
      </w:r>
      <w:r w:rsidRPr="000C13F9">
        <w:t>law</w:t>
      </w:r>
      <w:r w:rsidR="0051225A">
        <w:t>,</w:t>
      </w:r>
      <w:r w:rsidRPr="000C13F9">
        <w:t xml:space="preserve"> and</w:t>
      </w:r>
      <w:r>
        <w:t>/or organization</w:t>
      </w:r>
      <w:r w:rsidRPr="000C13F9">
        <w:t xml:space="preserve"> policy?</w:t>
      </w:r>
    </w:p>
    <w:p w14:paraId="1D2DEED1" w14:textId="4BEC07FF" w:rsidR="0094199F" w:rsidRDefault="0094199F" w:rsidP="00D23405">
      <w:pPr>
        <w:numPr>
          <w:ilvl w:val="0"/>
          <w:numId w:val="19"/>
        </w:numPr>
        <w:spacing w:after="60"/>
      </w:pPr>
      <w:r w:rsidRPr="000C13F9">
        <w:t xml:space="preserve">What training have employees received regarding </w:t>
      </w:r>
      <w:r>
        <w:t xml:space="preserve">reporting requirements and </w:t>
      </w:r>
      <w:r w:rsidRPr="000C13F9">
        <w:t xml:space="preserve">your </w:t>
      </w:r>
      <w:r w:rsidR="003D0ACB">
        <w:t>CIRP?</w:t>
      </w:r>
    </w:p>
    <w:p w14:paraId="6938D216" w14:textId="11B5B9EF" w:rsidR="0094199F" w:rsidRPr="000C13F9" w:rsidRDefault="0094199F" w:rsidP="00D23405">
      <w:pPr>
        <w:pStyle w:val="ListParagraph"/>
        <w:numPr>
          <w:ilvl w:val="0"/>
          <w:numId w:val="42"/>
        </w:numPr>
        <w:spacing w:after="60"/>
        <w:contextualSpacing w:val="0"/>
      </w:pPr>
      <w:r w:rsidRPr="000C13F9">
        <w:t>What cybersecurity incident escalation criteria</w:t>
      </w:r>
      <w:r w:rsidR="00822232">
        <w:t xml:space="preserve"> </w:t>
      </w:r>
      <w:r w:rsidR="00EB6190">
        <w:t>are</w:t>
      </w:r>
      <w:r w:rsidR="00EB6190" w:rsidRPr="000C13F9">
        <w:t xml:space="preserve"> </w:t>
      </w:r>
      <w:r w:rsidRPr="000C13F9">
        <w:t xml:space="preserve">defined in your </w:t>
      </w:r>
      <w:r w:rsidR="00F878AD">
        <w:t>CIRP?</w:t>
      </w:r>
      <w:r w:rsidRPr="000C13F9">
        <w:t xml:space="preserve"> </w:t>
      </w:r>
    </w:p>
    <w:p w14:paraId="43E07261" w14:textId="367E89F6" w:rsidR="0094199F" w:rsidRDefault="0094199F" w:rsidP="00D23405">
      <w:pPr>
        <w:numPr>
          <w:ilvl w:val="0"/>
          <w:numId w:val="43"/>
        </w:numPr>
        <w:spacing w:after="60"/>
      </w:pPr>
      <w:r w:rsidRPr="000C13F9">
        <w:t xml:space="preserve">Who </w:t>
      </w:r>
      <w:r w:rsidR="003E239E">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0FBDFB9D" w:rsidR="0094199F" w:rsidRPr="000C13F9" w:rsidRDefault="0094199F" w:rsidP="00D23405">
      <w:pPr>
        <w:numPr>
          <w:ilvl w:val="0"/>
          <w:numId w:val="43"/>
        </w:numPr>
        <w:spacing w:after="60"/>
      </w:pPr>
      <w:r>
        <w:t>Who need</w:t>
      </w:r>
      <w:r w:rsidR="00254302">
        <w:t>s</w:t>
      </w:r>
      <w:r>
        <w:t xml:space="preserve"> to be notified internally and externally according to the plan?</w:t>
      </w:r>
    </w:p>
    <w:p w14:paraId="11E1AC66" w14:textId="475A2F4C" w:rsidR="0094199F" w:rsidRPr="000C13F9" w:rsidRDefault="0094199F" w:rsidP="00D23405">
      <w:pPr>
        <w:numPr>
          <w:ilvl w:val="0"/>
          <w:numId w:val="43"/>
        </w:numPr>
        <w:spacing w:after="60"/>
      </w:pPr>
      <w:r>
        <w:t>W</w:t>
      </w:r>
      <w:r w:rsidRPr="000C13F9">
        <w:t xml:space="preserve">hen </w:t>
      </w:r>
      <w:r w:rsidR="00DF56F0">
        <w:t>is</w:t>
      </w:r>
      <w:r w:rsidRPr="000C13F9">
        <w:t xml:space="preserve"> leadership notified? </w:t>
      </w:r>
    </w:p>
    <w:p w14:paraId="5605894C" w14:textId="030B2249" w:rsidR="0094199F" w:rsidRPr="00320B26" w:rsidRDefault="0094199F" w:rsidP="00D23405">
      <w:pPr>
        <w:pStyle w:val="ListParagraph"/>
        <w:numPr>
          <w:ilvl w:val="0"/>
          <w:numId w:val="42"/>
        </w:numPr>
        <w:spacing w:after="60"/>
        <w:contextualSpacing w:val="0"/>
      </w:pPr>
      <w:r w:rsidRPr="00320B26">
        <w:t xml:space="preserve">Discuss </w:t>
      </w:r>
      <w:r w:rsidR="00336C6A" w:rsidRPr="008F1B74">
        <w:t xml:space="preserve">your </w:t>
      </w:r>
      <w:r w:rsidR="001240D1" w:rsidRPr="008F1B74">
        <w:t>organization</w:t>
      </w:r>
      <w:r w:rsidR="00336C6A">
        <w:t>’s</w:t>
      </w:r>
      <w:r w:rsidRPr="00320B26">
        <w:t xml:space="preserve"> intrusion detection capabilities and analytics that alert you to a </w:t>
      </w:r>
      <w:r w:rsidR="0051225A">
        <w:t xml:space="preserve">potential </w:t>
      </w:r>
      <w:r w:rsidRPr="00320B26">
        <w:t>cyber incident.</w:t>
      </w:r>
    </w:p>
    <w:p w14:paraId="2D710C44" w14:textId="4C9AB015" w:rsidR="0094199F" w:rsidRDefault="0094199F" w:rsidP="00D23405">
      <w:pPr>
        <w:pStyle w:val="ListParagraph"/>
        <w:numPr>
          <w:ilvl w:val="0"/>
          <w:numId w:val="31"/>
        </w:numPr>
        <w:spacing w:after="60"/>
        <w:contextualSpacing w:val="0"/>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7893E647" w14:textId="12B5A514" w:rsidR="009A0708" w:rsidRPr="001A54B2" w:rsidRDefault="009A0708" w:rsidP="00D23405">
      <w:pPr>
        <w:pStyle w:val="ListParagraph"/>
        <w:numPr>
          <w:ilvl w:val="0"/>
          <w:numId w:val="42"/>
        </w:numPr>
        <w:spacing w:after="60"/>
        <w:contextualSpacing w:val="0"/>
      </w:pPr>
      <w:r w:rsidRPr="005653A6">
        <w:t>How often is your organization’s data reviewed? How would you determine whether unauthorized manipulation of data has occurred?</w:t>
      </w:r>
    </w:p>
    <w:p w14:paraId="5648CA15" w14:textId="7144CCFE" w:rsidR="0094199F" w:rsidRPr="00E918D1" w:rsidRDefault="0094199F" w:rsidP="00D23405">
      <w:pPr>
        <w:pStyle w:val="Heading2"/>
        <w:spacing w:before="80" w:after="80"/>
        <w:rPr>
          <w:highlight w:val="yellow"/>
        </w:rPr>
      </w:pPr>
      <w:r>
        <w:t>Incident Response</w:t>
      </w:r>
      <w:r w:rsidRPr="009B616B">
        <w:t xml:space="preserve"> </w:t>
      </w:r>
    </w:p>
    <w:p w14:paraId="78F3C0F6" w14:textId="3D430F62" w:rsidR="0094199F" w:rsidRDefault="0094199F" w:rsidP="00D23405">
      <w:pPr>
        <w:pStyle w:val="ListParagraph"/>
        <w:numPr>
          <w:ilvl w:val="0"/>
          <w:numId w:val="44"/>
        </w:numPr>
        <w:spacing w:after="60"/>
        <w:contextualSpacing w:val="0"/>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33B14A81" w14:textId="6F62AAD8" w:rsidR="0094199F" w:rsidRPr="00D95350" w:rsidRDefault="0094199F" w:rsidP="00D23405">
      <w:pPr>
        <w:pStyle w:val="ListParagraph"/>
        <w:numPr>
          <w:ilvl w:val="0"/>
          <w:numId w:val="44"/>
        </w:numPr>
        <w:spacing w:after="60"/>
        <w:contextualSpacing w:val="0"/>
      </w:pPr>
      <w:r w:rsidRPr="00D95350">
        <w:t xml:space="preserve">How would a breach of </w:t>
      </w:r>
      <w:r w:rsidRPr="0092518A">
        <w:rPr>
          <w:highlight w:val="yellow"/>
        </w:rPr>
        <w:t>&lt;</w:t>
      </w:r>
      <w:r w:rsidR="00AC6F67">
        <w:rPr>
          <w:highlight w:val="yellow"/>
        </w:rPr>
        <w:t>vendor</w:t>
      </w:r>
      <w:r w:rsidRPr="0092518A">
        <w:rPr>
          <w:highlight w:val="yellow"/>
        </w:rPr>
        <w:t>&gt;</w:t>
      </w:r>
      <w:r w:rsidRPr="00D95350">
        <w:t xml:space="preserve"> affect </w:t>
      </w:r>
      <w:r w:rsidR="00CD136C" w:rsidRPr="008F1B74">
        <w:t xml:space="preserve">your </w:t>
      </w:r>
      <w:r w:rsidR="001240D1" w:rsidRPr="008F1B74">
        <w:t>organization</w:t>
      </w:r>
      <w:r w:rsidRPr="00D95350">
        <w:t xml:space="preserve"> if they have access to your information?</w:t>
      </w:r>
    </w:p>
    <w:p w14:paraId="0D424166" w14:textId="5EA0657E" w:rsidR="00960699" w:rsidRDefault="0094199F" w:rsidP="00D23405">
      <w:pPr>
        <w:pStyle w:val="ListParagraph"/>
        <w:numPr>
          <w:ilvl w:val="0"/>
          <w:numId w:val="33"/>
        </w:numPr>
        <w:spacing w:after="60"/>
        <w:contextualSpacing w:val="0"/>
      </w:pPr>
      <w:r>
        <w:t>W</w:t>
      </w:r>
      <w:r w:rsidRPr="000C13F9">
        <w:t xml:space="preserve">hat are the </w:t>
      </w:r>
      <w:r>
        <w:t xml:space="preserve">notification </w:t>
      </w:r>
      <w:r w:rsidRPr="000C13F9">
        <w:t>requirements</w:t>
      </w:r>
      <w:r>
        <w:t xml:space="preserve"> to </w:t>
      </w:r>
      <w:r w:rsidRPr="00237BBF">
        <w:t xml:space="preserve">your </w:t>
      </w:r>
      <w:r w:rsidR="001240D1" w:rsidRPr="00237BBF">
        <w:t>organization</w:t>
      </w:r>
      <w:r>
        <w:t xml:space="preserve"> for breaches</w:t>
      </w:r>
      <w:r w:rsidRPr="000C13F9">
        <w:t xml:space="preserve">? </w:t>
      </w:r>
    </w:p>
    <w:p w14:paraId="69147149" w14:textId="77777777" w:rsidR="0094199F" w:rsidRDefault="0094199F" w:rsidP="00D23405">
      <w:pPr>
        <w:pStyle w:val="Heading2"/>
        <w:spacing w:before="80" w:after="80"/>
      </w:pPr>
      <w:r w:rsidRPr="00994F11">
        <w:t>Recovery</w:t>
      </w:r>
    </w:p>
    <w:p w14:paraId="504AFA0D" w14:textId="3FF891A9" w:rsidR="0094199F" w:rsidRPr="000C13F9" w:rsidRDefault="0094199F" w:rsidP="00D23405">
      <w:pPr>
        <w:pStyle w:val="ListParagraph"/>
        <w:numPr>
          <w:ilvl w:val="0"/>
          <w:numId w:val="52"/>
        </w:numPr>
        <w:spacing w:after="60"/>
        <w:contextualSpacing w:val="0"/>
      </w:pPr>
      <w:r w:rsidRPr="000C13F9">
        <w:t xml:space="preserve">When does </w:t>
      </w:r>
      <w:r w:rsidR="00D2495E" w:rsidRPr="00237BBF">
        <w:t xml:space="preserve">your </w:t>
      </w:r>
      <w:r w:rsidR="001240D1" w:rsidRPr="00237BBF">
        <w:t>organization</w:t>
      </w:r>
      <w:r w:rsidRPr="000C13F9">
        <w:t xml:space="preserve"> determine a cyber incident is </w:t>
      </w:r>
      <w:r>
        <w:t>over</w:t>
      </w:r>
      <w:r w:rsidRPr="000C13F9">
        <w:t>?</w:t>
      </w:r>
    </w:p>
    <w:p w14:paraId="67679A37" w14:textId="77777777" w:rsidR="0094199F" w:rsidRPr="000C13F9" w:rsidRDefault="0094199F" w:rsidP="00D23405">
      <w:pPr>
        <w:numPr>
          <w:ilvl w:val="0"/>
          <w:numId w:val="20"/>
        </w:numPr>
        <w:spacing w:after="60"/>
      </w:pPr>
      <w:r w:rsidRPr="000C13F9">
        <w:t>Who makes this decision?</w:t>
      </w:r>
    </w:p>
    <w:p w14:paraId="0C94137D" w14:textId="77777777" w:rsidR="0094199F" w:rsidRPr="000C13F9" w:rsidRDefault="0094199F" w:rsidP="00D23405">
      <w:pPr>
        <w:numPr>
          <w:ilvl w:val="0"/>
          <w:numId w:val="20"/>
        </w:numPr>
        <w:spacing w:after="60"/>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0E23E99F" w:rsidR="0094199F" w:rsidRPr="005653A6" w:rsidRDefault="0094199F" w:rsidP="00D23405">
      <w:pPr>
        <w:pStyle w:val="ListParagraph"/>
        <w:numPr>
          <w:ilvl w:val="0"/>
          <w:numId w:val="52"/>
        </w:numPr>
        <w:spacing w:after="60"/>
        <w:contextualSpacing w:val="0"/>
      </w:pPr>
      <w:r w:rsidRPr="005653A6">
        <w:t>What actions would</w:t>
      </w:r>
      <w:r w:rsidR="00D2495E">
        <w:t xml:space="preserve"> </w:t>
      </w:r>
      <w:r w:rsidR="00D2495E" w:rsidRPr="000072E5">
        <w:t xml:space="preserve">your </w:t>
      </w:r>
      <w:r w:rsidR="001240D1" w:rsidRPr="000072E5">
        <w:t>organization</w:t>
      </w:r>
      <w:r w:rsidRPr="005653A6">
        <w:t xml:space="preserve"> take if your IT/incident response staff could not confirm the integrity of your systems/data?</w:t>
      </w:r>
    </w:p>
    <w:p w14:paraId="0079A8A8" w14:textId="6DB6AA70" w:rsidR="0094199F" w:rsidRPr="005653A6" w:rsidRDefault="0094199F" w:rsidP="00D23405">
      <w:pPr>
        <w:numPr>
          <w:ilvl w:val="0"/>
          <w:numId w:val="21"/>
        </w:numPr>
        <w:spacing w:after="60"/>
      </w:pPr>
      <w:r w:rsidRPr="005653A6">
        <w:t>What is the risk associated with reactivating critical business processes and systems?</w:t>
      </w:r>
    </w:p>
    <w:p w14:paraId="5647E6DC" w14:textId="47BF21B2" w:rsidR="0094199F" w:rsidRPr="005653A6" w:rsidRDefault="0094199F" w:rsidP="00D23405">
      <w:pPr>
        <w:numPr>
          <w:ilvl w:val="0"/>
          <w:numId w:val="21"/>
        </w:numPr>
        <w:spacing w:after="60"/>
      </w:pPr>
      <w:r w:rsidRPr="005653A6">
        <w:t xml:space="preserve">How long and costly </w:t>
      </w:r>
      <w:r w:rsidR="008E372F">
        <w:t>is</w:t>
      </w:r>
      <w:r w:rsidRPr="005653A6">
        <w:t xml:space="preserve"> the process to completely rebuild these systems?</w:t>
      </w:r>
    </w:p>
    <w:p w14:paraId="1F7057BF" w14:textId="77777777" w:rsidR="0094199F" w:rsidRPr="005653A6" w:rsidRDefault="0094199F" w:rsidP="00D23405">
      <w:pPr>
        <w:numPr>
          <w:ilvl w:val="0"/>
          <w:numId w:val="21"/>
        </w:numPr>
        <w:spacing w:after="60"/>
      </w:pPr>
      <w:r w:rsidRPr="005653A6">
        <w:t xml:space="preserve">What factors do you consider when making these decisions? </w:t>
      </w:r>
    </w:p>
    <w:p w14:paraId="385CBD55" w14:textId="77777777" w:rsidR="0094199F" w:rsidRDefault="0094199F" w:rsidP="00D23405">
      <w:pPr>
        <w:pStyle w:val="Heading2"/>
        <w:spacing w:before="80" w:after="80"/>
      </w:pPr>
      <w:bookmarkStart w:id="44" w:name="_Hlk50472232"/>
      <w:r>
        <w:t xml:space="preserve">Training &amp; </w:t>
      </w:r>
      <w:r w:rsidRPr="00562114">
        <w:t>Exercise</w:t>
      </w:r>
      <w:r>
        <w:t xml:space="preserve">s  </w:t>
      </w:r>
    </w:p>
    <w:p w14:paraId="416254E1" w14:textId="171AE498" w:rsidR="0094199F" w:rsidRPr="000C13F9" w:rsidRDefault="0094199F" w:rsidP="00D23405">
      <w:pPr>
        <w:pStyle w:val="ListParagraph"/>
        <w:numPr>
          <w:ilvl w:val="0"/>
          <w:numId w:val="49"/>
        </w:numPr>
        <w:spacing w:after="60"/>
        <w:contextualSpacing w:val="0"/>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6AD35186" w14:textId="74151917" w:rsidR="00BF50B8" w:rsidRPr="000C13F9" w:rsidRDefault="00BF50B8" w:rsidP="00D23405">
      <w:pPr>
        <w:numPr>
          <w:ilvl w:val="0"/>
          <w:numId w:val="23"/>
        </w:numPr>
        <w:spacing w:after="60"/>
      </w:pPr>
      <w:r>
        <w:t>What additional training</w:t>
      </w:r>
      <w:r w:rsidR="00707A3B">
        <w:t xml:space="preserve"> and/or exercise requirements </w:t>
      </w:r>
      <w:r w:rsidR="00EE3D70">
        <w:t xml:space="preserve">do you require </w:t>
      </w:r>
      <w:r w:rsidR="00707A3B">
        <w:t>for your incident response staff?</w:t>
      </w:r>
    </w:p>
    <w:p w14:paraId="7DCEABD1" w14:textId="4D723DE2" w:rsidR="0094199F" w:rsidRPr="000C13F9" w:rsidRDefault="0094199F" w:rsidP="00D23405">
      <w:pPr>
        <w:pStyle w:val="ListParagraph"/>
        <w:keepNext/>
        <w:keepLines/>
        <w:numPr>
          <w:ilvl w:val="0"/>
          <w:numId w:val="46"/>
        </w:numPr>
        <w:spacing w:after="60"/>
        <w:ind w:left="360"/>
        <w:contextualSpacing w:val="0"/>
      </w:pPr>
      <w:r>
        <w:lastRenderedPageBreak/>
        <w:t>H</w:t>
      </w:r>
      <w:r w:rsidRPr="000C13F9">
        <w:t xml:space="preserve">ow often does your organization exercise </w:t>
      </w:r>
      <w:r>
        <w:t>its CIRP</w:t>
      </w:r>
      <w:r w:rsidRPr="000C13F9">
        <w:t>?</w:t>
      </w:r>
    </w:p>
    <w:p w14:paraId="556923C8" w14:textId="5D7504F8" w:rsidR="0094199F" w:rsidRPr="000C13F9" w:rsidRDefault="0094199F" w:rsidP="00D23405">
      <w:pPr>
        <w:keepNext/>
        <w:keepLines/>
        <w:numPr>
          <w:ilvl w:val="0"/>
          <w:numId w:val="25"/>
        </w:numPr>
        <w:spacing w:after="60"/>
      </w:pPr>
      <w:r w:rsidRPr="000C13F9">
        <w:t>W</w:t>
      </w:r>
      <w:r w:rsidR="00A44EC2">
        <w:t>ho</w:t>
      </w:r>
      <w:r w:rsidRPr="000C13F9">
        <w:t xml:space="preserve"> </w:t>
      </w:r>
      <w:r w:rsidR="00A44EC2">
        <w:t>is</w:t>
      </w:r>
      <w:r w:rsidRPr="000C13F9">
        <w:t xml:space="preserve"> involved in the exercise?</w:t>
      </w:r>
    </w:p>
    <w:p w14:paraId="203D9ED0" w14:textId="0B6F7365" w:rsidR="0094199F" w:rsidRPr="000C13F9" w:rsidRDefault="0094199F" w:rsidP="00D23405">
      <w:pPr>
        <w:pStyle w:val="ListParagraph"/>
        <w:numPr>
          <w:ilvl w:val="0"/>
          <w:numId w:val="46"/>
        </w:numPr>
        <w:spacing w:after="60"/>
        <w:ind w:left="360"/>
        <w:contextualSpacing w:val="0"/>
      </w:pPr>
      <w:r w:rsidRPr="000C13F9">
        <w:t xml:space="preserve">How do </w:t>
      </w:r>
      <w:r w:rsidR="00A44EC2" w:rsidRPr="007D6120">
        <w:t xml:space="preserve">your </w:t>
      </w:r>
      <w:r w:rsidR="001240D1" w:rsidRPr="007D6120">
        <w:t>organization</w:t>
      </w:r>
      <w:r w:rsidR="00A44EC2">
        <w:t>’s</w:t>
      </w:r>
      <w:r w:rsidRPr="000C13F9">
        <w:t xml:space="preserve"> </w:t>
      </w:r>
      <w:r>
        <w:t xml:space="preserve">training and exercise </w:t>
      </w:r>
      <w:r w:rsidRPr="000C13F9">
        <w:t xml:space="preserve">efforts address both physical and cyber risks?  </w:t>
      </w:r>
    </w:p>
    <w:p w14:paraId="77024496" w14:textId="543F6C9B" w:rsidR="0094199F" w:rsidRPr="000C13F9" w:rsidRDefault="0094199F" w:rsidP="00D23405">
      <w:pPr>
        <w:pStyle w:val="ListParagraph"/>
        <w:numPr>
          <w:ilvl w:val="1"/>
          <w:numId w:val="24"/>
        </w:numPr>
        <w:spacing w:after="60"/>
        <w:contextualSpacing w:val="0"/>
      </w:pPr>
      <w:r w:rsidRPr="000C13F9">
        <w:t xml:space="preserve">Have senior </w:t>
      </w:r>
      <w:r w:rsidR="00287C23">
        <w:t xml:space="preserve">staff </w:t>
      </w:r>
      <w:r w:rsidRPr="000C13F9">
        <w:t>participated in a cybersecurity exercise?</w:t>
      </w:r>
    </w:p>
    <w:bookmarkEnd w:id="44"/>
    <w:p w14:paraId="3A9C8394" w14:textId="1AEFBCDD" w:rsidR="0094199F" w:rsidRDefault="0094199F" w:rsidP="00D23405">
      <w:pPr>
        <w:pStyle w:val="Heading2"/>
        <w:spacing w:before="80" w:after="80"/>
      </w:pPr>
      <w:r>
        <w:t>Senior Leaders</w:t>
      </w:r>
    </w:p>
    <w:p w14:paraId="0282644A" w14:textId="6D89EE25" w:rsidR="00731A20" w:rsidRDefault="0094199F" w:rsidP="00D23405">
      <w:pPr>
        <w:pStyle w:val="ListParagraph"/>
        <w:numPr>
          <w:ilvl w:val="0"/>
          <w:numId w:val="28"/>
        </w:numPr>
        <w:spacing w:after="60"/>
        <w:contextualSpacing w:val="0"/>
      </w:pPr>
      <w:r>
        <w:t xml:space="preserve">As a leader in </w:t>
      </w:r>
      <w:r w:rsidR="009167F5" w:rsidRPr="007D6120">
        <w:t xml:space="preserve">your </w:t>
      </w:r>
      <w:r w:rsidR="001240D1" w:rsidRPr="007D6120">
        <w:t>organization</w:t>
      </w:r>
      <w:r>
        <w:t xml:space="preserve"> what cybersecurity </w:t>
      </w:r>
      <w:r w:rsidR="002C7D53">
        <w:t xml:space="preserve">resilience </w:t>
      </w:r>
      <w:r>
        <w:t xml:space="preserve">goals have you set? </w:t>
      </w:r>
    </w:p>
    <w:p w14:paraId="10015B44" w14:textId="6104717B" w:rsidR="0094199F" w:rsidRDefault="0094199F" w:rsidP="00D23405">
      <w:pPr>
        <w:pStyle w:val="ListParagraph"/>
        <w:numPr>
          <w:ilvl w:val="0"/>
          <w:numId w:val="28"/>
        </w:numPr>
        <w:spacing w:after="60"/>
        <w:contextualSpacing w:val="0"/>
      </w:pPr>
      <w:r w:rsidRPr="002C79AF">
        <w:t xml:space="preserve">What cybersecurity training is required for senior </w:t>
      </w:r>
      <w:r w:rsidR="00606FAC">
        <w:t>leadership</w:t>
      </w:r>
      <w:r w:rsidRPr="002C79AF">
        <w:t>?</w:t>
      </w:r>
    </w:p>
    <w:p w14:paraId="621BD25F" w14:textId="77777777" w:rsidR="0094199F" w:rsidRDefault="0094199F" w:rsidP="00D23405">
      <w:pPr>
        <w:pStyle w:val="ListParagraph"/>
        <w:numPr>
          <w:ilvl w:val="0"/>
          <w:numId w:val="28"/>
        </w:numPr>
        <w:spacing w:after="60"/>
        <w:contextualSpacing w:val="0"/>
      </w:pPr>
      <w:r>
        <w:t>What is your role during a cyber incident?</w:t>
      </w:r>
    </w:p>
    <w:p w14:paraId="36E660CA" w14:textId="412A1F4A" w:rsidR="0094199F" w:rsidRPr="001B3B77" w:rsidRDefault="0094199F" w:rsidP="00D23405">
      <w:pPr>
        <w:numPr>
          <w:ilvl w:val="0"/>
          <w:numId w:val="29"/>
        </w:numPr>
        <w:spacing w:after="60"/>
      </w:pPr>
      <w:r w:rsidRPr="003D3283">
        <w:t>What information do you need to support your decision-making process?</w:t>
      </w:r>
    </w:p>
    <w:p w14:paraId="472B0D6D" w14:textId="15C79EB3" w:rsidR="0094199F" w:rsidRDefault="0094199F" w:rsidP="00D23405">
      <w:pPr>
        <w:pStyle w:val="ListParagraph"/>
        <w:numPr>
          <w:ilvl w:val="0"/>
          <w:numId w:val="28"/>
        </w:numPr>
        <w:spacing w:after="60"/>
        <w:contextualSpacing w:val="0"/>
      </w:pPr>
      <w:r w:rsidRPr="008B0C0B">
        <w:t xml:space="preserve">What are </w:t>
      </w:r>
      <w:r w:rsidR="00E35CCF">
        <w:t xml:space="preserve">the gaps in </w:t>
      </w:r>
      <w:r w:rsidRPr="008B0C0B">
        <w:t xml:space="preserve">your cybersecurity workforce? </w:t>
      </w:r>
    </w:p>
    <w:p w14:paraId="59AEF7B9" w14:textId="2750AA39" w:rsidR="0094199F" w:rsidRDefault="0094199F" w:rsidP="00D23405">
      <w:pPr>
        <w:numPr>
          <w:ilvl w:val="0"/>
          <w:numId w:val="30"/>
        </w:numPr>
        <w:spacing w:after="60"/>
      </w:pPr>
      <w:r w:rsidRPr="008B0C0B">
        <w:t>How does your</w:t>
      </w:r>
      <w:r w:rsidR="009167F5" w:rsidRPr="007D6120">
        <w:t xml:space="preserve"> </w:t>
      </w:r>
      <w:r w:rsidR="001240D1" w:rsidRPr="007D6120">
        <w:t>organization</w:t>
      </w:r>
      <w:r w:rsidRPr="008B0C0B">
        <w:t xml:space="preserve"> recruit, develop, and retain cybersecurity staff?</w:t>
      </w:r>
    </w:p>
    <w:p w14:paraId="286247FB" w14:textId="77777777" w:rsidR="0094199F" w:rsidRDefault="0094199F" w:rsidP="00D23405">
      <w:pPr>
        <w:pStyle w:val="Heading2"/>
        <w:spacing w:before="80" w:after="80"/>
      </w:pPr>
      <w:r>
        <w:t xml:space="preserve">Public Information </w:t>
      </w:r>
    </w:p>
    <w:p w14:paraId="712A652C" w14:textId="52722C83" w:rsidR="0094199F" w:rsidRPr="000C13F9" w:rsidRDefault="0094199F" w:rsidP="00D23405">
      <w:pPr>
        <w:pStyle w:val="ListParagraph"/>
        <w:numPr>
          <w:ilvl w:val="3"/>
          <w:numId w:val="28"/>
        </w:numPr>
        <w:spacing w:after="60"/>
        <w:ind w:left="360"/>
        <w:contextualSpacing w:val="0"/>
      </w:pPr>
      <w:r>
        <w:t xml:space="preserve">What training </w:t>
      </w:r>
      <w:r w:rsidR="000B15E9">
        <w:t>is provided to</w:t>
      </w:r>
      <w:r>
        <w:t xml:space="preserve"> employees </w:t>
      </w:r>
      <w:r w:rsidR="000B15E9">
        <w:t>regarding</w:t>
      </w:r>
      <w:r>
        <w:t xml:space="preserve"> </w:t>
      </w:r>
      <w:r w:rsidRPr="000C13F9">
        <w:t>report</w:t>
      </w:r>
      <w:r>
        <w:t>ing</w:t>
      </w:r>
      <w:r w:rsidRPr="000C13F9">
        <w:t xml:space="preserve"> any contact with the media to the appropriate public information personnel?</w:t>
      </w:r>
    </w:p>
    <w:p w14:paraId="0278496A" w14:textId="51E654C6" w:rsidR="0094199F" w:rsidRDefault="0094199F" w:rsidP="00D23405">
      <w:pPr>
        <w:pStyle w:val="ListParagraph"/>
        <w:numPr>
          <w:ilvl w:val="3"/>
          <w:numId w:val="28"/>
        </w:numPr>
        <w:spacing w:after="60"/>
        <w:ind w:left="360"/>
        <w:contextualSpacing w:val="0"/>
      </w:pPr>
      <w:r>
        <w:t xml:space="preserve">How do you build and maintain trust </w:t>
      </w:r>
      <w:r w:rsidR="00E04367">
        <w:t xml:space="preserve">with </w:t>
      </w:r>
      <w:r w:rsidR="007233CC">
        <w:t>the public</w:t>
      </w:r>
      <w:r>
        <w:t>?</w:t>
      </w:r>
      <w:r w:rsidRPr="00E23799">
        <w:t xml:space="preserve"> </w:t>
      </w:r>
    </w:p>
    <w:p w14:paraId="5BA527DF" w14:textId="77777777" w:rsidR="0094199F" w:rsidRDefault="0094199F" w:rsidP="00D23405">
      <w:pPr>
        <w:pStyle w:val="Heading2"/>
        <w:spacing w:before="80" w:after="80"/>
      </w:pPr>
      <w:r>
        <w:t xml:space="preserve">Legal </w:t>
      </w:r>
    </w:p>
    <w:p w14:paraId="69F770FA" w14:textId="77777777" w:rsidR="0094199F" w:rsidRPr="00531D6B" w:rsidRDefault="0094199F" w:rsidP="00D23405">
      <w:pPr>
        <w:pStyle w:val="ListParagraph"/>
        <w:numPr>
          <w:ilvl w:val="0"/>
          <w:numId w:val="47"/>
        </w:numPr>
        <w:spacing w:after="60"/>
        <w:contextualSpacing w:val="0"/>
      </w:pPr>
      <w:r w:rsidRPr="00531D6B">
        <w:t>What is the role of the legal department during a cyber incident?</w:t>
      </w:r>
    </w:p>
    <w:p w14:paraId="54B604EE" w14:textId="31CB19B5" w:rsidR="0094199F" w:rsidRPr="0005644E" w:rsidRDefault="0094199F" w:rsidP="00D23405">
      <w:pPr>
        <w:pStyle w:val="ListParagraph"/>
        <w:numPr>
          <w:ilvl w:val="0"/>
          <w:numId w:val="41"/>
        </w:numPr>
        <w:spacing w:after="60"/>
        <w:contextualSpacing w:val="0"/>
        <w:rPr>
          <w:color w:val="000000"/>
        </w:rPr>
      </w:pPr>
      <w:r>
        <w:rPr>
          <w:color w:val="000000"/>
        </w:rPr>
        <w:t>W</w:t>
      </w:r>
      <w:r w:rsidRPr="0005644E">
        <w:rPr>
          <w:color w:val="000000"/>
        </w:rPr>
        <w:t xml:space="preserve">hat issues </w:t>
      </w:r>
      <w:r>
        <w:rPr>
          <w:color w:val="000000"/>
        </w:rPr>
        <w:t xml:space="preserve">need to be </w:t>
      </w:r>
      <w:r w:rsidRPr="0005644E">
        <w:rPr>
          <w:color w:val="000000"/>
        </w:rPr>
        <w:t>address</w:t>
      </w:r>
      <w:r>
        <w:rPr>
          <w:color w:val="000000"/>
        </w:rPr>
        <w:t>ed based on the scenario</w:t>
      </w:r>
      <w:r w:rsidRPr="0005644E">
        <w:rPr>
          <w:color w:val="000000"/>
        </w:rPr>
        <w:t>?</w:t>
      </w:r>
    </w:p>
    <w:p w14:paraId="59907BB7" w14:textId="40029BF7" w:rsidR="006E1DE5" w:rsidRPr="00766908" w:rsidRDefault="0094199F" w:rsidP="00D23405">
      <w:pPr>
        <w:pStyle w:val="ListParagraph"/>
        <w:numPr>
          <w:ilvl w:val="0"/>
          <w:numId w:val="47"/>
        </w:numPr>
        <w:spacing w:after="60"/>
        <w:contextualSpacing w:val="0"/>
        <w:rPr>
          <w:color w:val="000000"/>
        </w:rPr>
        <w:sectPr w:rsidR="006E1DE5" w:rsidRPr="00766908" w:rsidSect="00D13241">
          <w:footerReference w:type="default" r:id="rId26"/>
          <w:pgSz w:w="12240" w:h="15840" w:code="1"/>
          <w:pgMar w:top="1440" w:right="1440" w:bottom="1440" w:left="1440" w:header="432" w:footer="720" w:gutter="0"/>
          <w:cols w:space="720"/>
          <w:docGrid w:linePitch="360"/>
        </w:sectPr>
      </w:pPr>
      <w:r w:rsidRPr="00042D42">
        <w:rPr>
          <w:color w:val="000000"/>
        </w:rPr>
        <w:t>What legal document</w:t>
      </w:r>
      <w:r w:rsidR="00177A8F">
        <w:rPr>
          <w:color w:val="000000"/>
        </w:rPr>
        <w:t>ation</w:t>
      </w:r>
      <w:r w:rsidRPr="00042D42">
        <w:rPr>
          <w:color w:val="000000"/>
        </w:rPr>
        <w:t xml:space="preserve"> should your organization have for cyber incidents? </w:t>
      </w:r>
    </w:p>
    <w:p w14:paraId="5FB6BDB4" w14:textId="5A96068C" w:rsidR="0027555E" w:rsidRDefault="0027555E" w:rsidP="00FC60C5">
      <w:pPr>
        <w:pStyle w:val="Heading1"/>
        <w:spacing w:line="276" w:lineRule="auto"/>
      </w:pPr>
      <w:bookmarkStart w:id="45" w:name="_Toc143257624"/>
      <w:r>
        <w:lastRenderedPageBreak/>
        <w:t xml:space="preserve">Appendix </w:t>
      </w:r>
      <w:r w:rsidR="00942A87">
        <w:t>B</w:t>
      </w:r>
      <w:r>
        <w:t>: Acronyms</w:t>
      </w:r>
      <w:bookmarkEnd w:id="45"/>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123182BA" w:rsidR="0027555E" w:rsidRPr="00A350E2" w:rsidRDefault="0027555E" w:rsidP="00FC60C5">
            <w:pPr>
              <w:rPr>
                <w:rStyle w:val="TableColumnHeadings"/>
              </w:rPr>
            </w:pPr>
            <w:r w:rsidRPr="00A350E2">
              <w:rPr>
                <w:rStyle w:val="TableColumnHeadings"/>
              </w:rPr>
              <w:t>Definition</w:t>
            </w:r>
          </w:p>
        </w:tc>
      </w:tr>
      <w:tr w:rsidR="00A61C4A" w:rsidRPr="004D7A81" w14:paraId="2A7BEF0C" w14:textId="77777777" w:rsidTr="00E51B71">
        <w:tc>
          <w:tcPr>
            <w:tcW w:w="1970" w:type="dxa"/>
          </w:tcPr>
          <w:p w14:paraId="236B0323" w14:textId="591AD581" w:rsidR="00A61C4A" w:rsidRPr="00313541" w:rsidRDefault="00A61C4A" w:rsidP="00500E97">
            <w:pPr>
              <w:pStyle w:val="TableText"/>
            </w:pPr>
            <w:r>
              <w:t>CIRP</w:t>
            </w:r>
          </w:p>
        </w:tc>
        <w:tc>
          <w:tcPr>
            <w:tcW w:w="7390" w:type="dxa"/>
          </w:tcPr>
          <w:p w14:paraId="5B641B66" w14:textId="53A614B1" w:rsidR="00A61C4A" w:rsidRPr="00313541" w:rsidRDefault="00CC0D2E" w:rsidP="00500E97">
            <w:pPr>
              <w:pStyle w:val="TableText"/>
            </w:pPr>
            <w:r>
              <w:t>Cyber Incident Response Plan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4318D7" w:rsidRPr="00E421C8" w14:paraId="76DCF6FE" w14:textId="77777777" w:rsidTr="00E51B71">
        <w:tc>
          <w:tcPr>
            <w:tcW w:w="1970" w:type="dxa"/>
          </w:tcPr>
          <w:p w14:paraId="0DADD1A2" w14:textId="011D3C98" w:rsidR="004318D7" w:rsidRPr="00E421C8" w:rsidRDefault="004318D7" w:rsidP="00500E97">
            <w:pPr>
              <w:pStyle w:val="TableText"/>
            </w:pPr>
            <w:r>
              <w:t>CPG</w:t>
            </w:r>
          </w:p>
        </w:tc>
        <w:tc>
          <w:tcPr>
            <w:tcW w:w="7390" w:type="dxa"/>
          </w:tcPr>
          <w:p w14:paraId="604FF7A9" w14:textId="5B06B719" w:rsidR="004318D7" w:rsidRPr="00E421C8" w:rsidRDefault="004318D7" w:rsidP="00500E97">
            <w:pPr>
              <w:pStyle w:val="TableText"/>
            </w:pPr>
            <w:r>
              <w:t xml:space="preserve">Cybersecurity Performance Goals </w:t>
            </w:r>
          </w:p>
        </w:tc>
      </w:tr>
      <w:tr w:rsidR="00861A57" w:rsidRPr="00E421C8" w14:paraId="2E853B4F" w14:textId="77777777" w:rsidTr="00E51B71">
        <w:tc>
          <w:tcPr>
            <w:tcW w:w="1970" w:type="dxa"/>
          </w:tcPr>
          <w:p w14:paraId="78272AD3" w14:textId="3E66DA91" w:rsidR="00861A57" w:rsidRDefault="00861A57" w:rsidP="00500E97">
            <w:pPr>
              <w:pStyle w:val="TableText"/>
            </w:pPr>
            <w:r>
              <w:t>CSF</w:t>
            </w:r>
          </w:p>
        </w:tc>
        <w:tc>
          <w:tcPr>
            <w:tcW w:w="7390" w:type="dxa"/>
          </w:tcPr>
          <w:p w14:paraId="11A2D2FF" w14:textId="1877C0C0" w:rsidR="00861A57" w:rsidRDefault="00B140E1" w:rsidP="00500E97">
            <w:pPr>
              <w:pStyle w:val="TableText"/>
            </w:pPr>
            <w:r>
              <w:t>Cybersecurity Framework</w:t>
            </w:r>
          </w:p>
        </w:tc>
      </w:tr>
      <w:tr w:rsidR="531B4460" w14:paraId="1C6AD0E7" w14:textId="77777777" w:rsidTr="531B4460">
        <w:trPr>
          <w:trHeight w:val="300"/>
        </w:trPr>
        <w:tc>
          <w:tcPr>
            <w:tcW w:w="1970" w:type="dxa"/>
          </w:tcPr>
          <w:p w14:paraId="5C3DD2D9" w14:textId="2C1562FE" w:rsidR="3F24F4C4" w:rsidRDefault="3F24F4C4" w:rsidP="531B4460">
            <w:pPr>
              <w:pStyle w:val="TableText"/>
            </w:pPr>
            <w:r>
              <w:t>BYOD</w:t>
            </w:r>
          </w:p>
        </w:tc>
        <w:tc>
          <w:tcPr>
            <w:tcW w:w="7390" w:type="dxa"/>
          </w:tcPr>
          <w:p w14:paraId="12D66CF9" w14:textId="72C75912" w:rsidR="3F24F4C4" w:rsidRDefault="3F24F4C4" w:rsidP="531B4460">
            <w:pPr>
              <w:pStyle w:val="TableText"/>
            </w:pPr>
            <w:r>
              <w:t>Bring Your Own Device</w:t>
            </w:r>
          </w:p>
        </w:tc>
      </w:tr>
      <w:tr w:rsidR="00500E97" w:rsidRPr="00E421C8" w14:paraId="3AA5DA3C" w14:textId="77777777" w:rsidTr="00E51B71">
        <w:tc>
          <w:tcPr>
            <w:tcW w:w="1970" w:type="dxa"/>
          </w:tcPr>
          <w:p w14:paraId="0D95BC40" w14:textId="7033AF1A" w:rsidR="00500E97" w:rsidRPr="00E421C8" w:rsidRDefault="00500E97" w:rsidP="00500E97">
            <w:pPr>
              <w:pStyle w:val="TableText"/>
            </w:pPr>
            <w:r w:rsidRPr="00E421C8">
              <w:t>DHS</w:t>
            </w:r>
          </w:p>
        </w:tc>
        <w:tc>
          <w:tcPr>
            <w:tcW w:w="7390" w:type="dxa"/>
          </w:tcPr>
          <w:p w14:paraId="4463905B" w14:textId="5EDAF06F" w:rsidR="00500E97" w:rsidRPr="00E421C8" w:rsidRDefault="00500E97" w:rsidP="00500E97">
            <w:pPr>
              <w:pStyle w:val="TableText"/>
            </w:pPr>
            <w:r w:rsidRPr="00E421C8">
              <w:t>U.S. Department of Homeland Security</w:t>
            </w:r>
          </w:p>
        </w:tc>
      </w:tr>
      <w:tr w:rsidR="00500E97" w:rsidRPr="00E421C8" w14:paraId="6C6D6625" w14:textId="77777777" w:rsidTr="00E51B71">
        <w:tc>
          <w:tcPr>
            <w:tcW w:w="1970" w:type="dxa"/>
          </w:tcPr>
          <w:p w14:paraId="72B6E026" w14:textId="3F4B80E3" w:rsidR="00500E97" w:rsidRPr="00E421C8" w:rsidRDefault="00500E97" w:rsidP="00500E97">
            <w:pPr>
              <w:pStyle w:val="TableText"/>
            </w:pPr>
            <w:r w:rsidRPr="00E421C8">
              <w:t>FBI</w:t>
            </w:r>
          </w:p>
        </w:tc>
        <w:tc>
          <w:tcPr>
            <w:tcW w:w="7390" w:type="dxa"/>
          </w:tcPr>
          <w:p w14:paraId="6CC2135A" w14:textId="058373B0" w:rsidR="00500E97" w:rsidRPr="00E421C8" w:rsidRDefault="00500E97" w:rsidP="00500E97">
            <w:pPr>
              <w:pStyle w:val="TableText"/>
            </w:pPr>
            <w:r w:rsidRPr="00E421C8">
              <w:t>Federal Bureau of Investigation</w:t>
            </w:r>
          </w:p>
        </w:tc>
      </w:tr>
      <w:tr w:rsidR="00500E97" w:rsidRPr="00E421C8" w14:paraId="4402785D" w14:textId="77777777" w:rsidTr="00E51B71">
        <w:tc>
          <w:tcPr>
            <w:tcW w:w="1970" w:type="dxa"/>
          </w:tcPr>
          <w:p w14:paraId="3CB5F3FB" w14:textId="32495A29" w:rsidR="00500E97" w:rsidRPr="00E421C8" w:rsidRDefault="00500E97" w:rsidP="00500E97">
            <w:pPr>
              <w:pStyle w:val="TableText"/>
            </w:pPr>
            <w:r w:rsidRPr="00E421C8">
              <w:t>IT</w:t>
            </w:r>
          </w:p>
        </w:tc>
        <w:tc>
          <w:tcPr>
            <w:tcW w:w="7390" w:type="dxa"/>
          </w:tcPr>
          <w:p w14:paraId="2B5DAEAA" w14:textId="309B0941" w:rsidR="00500E97" w:rsidRPr="00E421C8" w:rsidRDefault="00500E97" w:rsidP="00500E97">
            <w:pPr>
              <w:pStyle w:val="TableText"/>
            </w:pPr>
            <w:r w:rsidRPr="00E421C8">
              <w:t>Information Technology</w:t>
            </w:r>
          </w:p>
        </w:tc>
      </w:tr>
      <w:tr w:rsidR="00332036" w:rsidRPr="00E421C8" w14:paraId="64EE5C3A" w14:textId="77777777" w:rsidTr="00E51B71">
        <w:tc>
          <w:tcPr>
            <w:tcW w:w="1970" w:type="dxa"/>
          </w:tcPr>
          <w:p w14:paraId="40A722B4" w14:textId="13DDB4E1" w:rsidR="00332036" w:rsidRPr="00E421C8" w:rsidRDefault="00332036" w:rsidP="00332036">
            <w:pPr>
              <w:pStyle w:val="TableText"/>
            </w:pPr>
            <w:r>
              <w:t>MOU/MOA</w:t>
            </w:r>
          </w:p>
        </w:tc>
        <w:tc>
          <w:tcPr>
            <w:tcW w:w="7390" w:type="dxa"/>
          </w:tcPr>
          <w:p w14:paraId="66EB1E18" w14:textId="25B817D1" w:rsidR="00332036" w:rsidRPr="00E421C8" w:rsidRDefault="00332036" w:rsidP="00332036">
            <w:pPr>
              <w:pStyle w:val="TableText"/>
            </w:pPr>
            <w:r>
              <w:t>Memorand</w:t>
            </w:r>
            <w:r w:rsidR="000F4F3D">
              <w:t xml:space="preserve">um </w:t>
            </w:r>
            <w:r>
              <w:t>of Understanding/Memorand</w:t>
            </w:r>
            <w:r w:rsidR="000F4F3D">
              <w:t>um</w:t>
            </w:r>
            <w:r>
              <w:t xml:space="preserve"> of Agreement</w:t>
            </w:r>
          </w:p>
        </w:tc>
      </w:tr>
      <w:tr w:rsidR="00500E97" w:rsidRPr="00E421C8" w14:paraId="713CF732" w14:textId="77777777" w:rsidTr="00E51B71">
        <w:tc>
          <w:tcPr>
            <w:tcW w:w="1970" w:type="dxa"/>
          </w:tcPr>
          <w:p w14:paraId="5CFDF97D" w14:textId="073822BD" w:rsidR="00500E97" w:rsidRPr="00E421C8" w:rsidRDefault="00500E97" w:rsidP="00500E97">
            <w:pPr>
              <w:pStyle w:val="TableText"/>
            </w:pPr>
            <w:r w:rsidRPr="00E421C8">
              <w:t>NIST</w:t>
            </w:r>
          </w:p>
        </w:tc>
        <w:tc>
          <w:tcPr>
            <w:tcW w:w="7390" w:type="dxa"/>
          </w:tcPr>
          <w:p w14:paraId="16590C63" w14:textId="20841DB0" w:rsidR="00500E97" w:rsidRPr="00E421C8" w:rsidRDefault="00500E97" w:rsidP="00500E97">
            <w:pPr>
              <w:pStyle w:val="TableText"/>
            </w:pPr>
            <w:r w:rsidRPr="00E421C8">
              <w:t>National Institute of Standards and Technology</w:t>
            </w:r>
          </w:p>
        </w:tc>
      </w:tr>
      <w:tr w:rsidR="00500E97" w:rsidRPr="00E421C8" w14:paraId="156A1EBD" w14:textId="77777777" w:rsidTr="00E51B71">
        <w:tc>
          <w:tcPr>
            <w:tcW w:w="1970" w:type="dxa"/>
          </w:tcPr>
          <w:p w14:paraId="4AE43312" w14:textId="0F995919" w:rsidR="00500E97" w:rsidRPr="00E421C8" w:rsidRDefault="00500E97" w:rsidP="00500E97">
            <w:pPr>
              <w:pStyle w:val="TableText"/>
            </w:pPr>
            <w:r w:rsidRPr="00E421C8">
              <w:t>PII</w:t>
            </w:r>
          </w:p>
        </w:tc>
        <w:tc>
          <w:tcPr>
            <w:tcW w:w="7390" w:type="dxa"/>
          </w:tcPr>
          <w:p w14:paraId="2F8827C3" w14:textId="0773BB36" w:rsidR="00500E97" w:rsidRPr="00E421C8" w:rsidRDefault="00500E97" w:rsidP="00500E97">
            <w:pPr>
              <w:pStyle w:val="TableText"/>
            </w:pPr>
            <w:r w:rsidRPr="00E421C8">
              <w:t>Personally Identifiable Information</w:t>
            </w:r>
          </w:p>
        </w:tc>
      </w:tr>
      <w:tr w:rsidR="00500E97" w:rsidRPr="004D7A81" w14:paraId="1CC62EDE" w14:textId="77777777" w:rsidTr="00E51B71">
        <w:tc>
          <w:tcPr>
            <w:tcW w:w="1970" w:type="dxa"/>
          </w:tcPr>
          <w:p w14:paraId="2FACEE74" w14:textId="747A4D25" w:rsidR="00500E97" w:rsidRPr="004D7A81" w:rsidRDefault="00500E97" w:rsidP="00500E97">
            <w:pPr>
              <w:pStyle w:val="TableText"/>
            </w:pPr>
            <w:r>
              <w:t>TLP</w:t>
            </w:r>
          </w:p>
        </w:tc>
        <w:tc>
          <w:tcPr>
            <w:tcW w:w="7390" w:type="dxa"/>
          </w:tcPr>
          <w:p w14:paraId="1844A6F8" w14:textId="2A9BADD2" w:rsidR="00500E97" w:rsidRPr="004D7A81" w:rsidRDefault="00500E97" w:rsidP="00500E97">
            <w:pPr>
              <w:pStyle w:val="TableText"/>
            </w:pPr>
            <w:r>
              <w:t>Traffic Light Protocol</w:t>
            </w:r>
          </w:p>
        </w:tc>
      </w:tr>
      <w:tr w:rsidR="00C0292C" w:rsidRPr="004D7A81" w14:paraId="3EBB0CF6" w14:textId="77777777" w:rsidTr="00E51B71">
        <w:tc>
          <w:tcPr>
            <w:tcW w:w="1970" w:type="dxa"/>
          </w:tcPr>
          <w:p w14:paraId="5641E9BA" w14:textId="113DF976" w:rsidR="00C0292C" w:rsidRDefault="00C0292C" w:rsidP="00500E97">
            <w:pPr>
              <w:pStyle w:val="TableText"/>
            </w:pPr>
            <w:r>
              <w:t>ZTA</w:t>
            </w:r>
          </w:p>
        </w:tc>
        <w:tc>
          <w:tcPr>
            <w:tcW w:w="7390" w:type="dxa"/>
          </w:tcPr>
          <w:p w14:paraId="39B06262" w14:textId="0944D36B" w:rsidR="00C0292C" w:rsidRDefault="00C0292C" w:rsidP="00500E97">
            <w:pPr>
              <w:pStyle w:val="TableText"/>
            </w:pPr>
            <w:r>
              <w:t xml:space="preserve">Zero Trust Architecture </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7"/>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46" w:name="_Toc143257625"/>
      <w:r>
        <w:lastRenderedPageBreak/>
        <w:t xml:space="preserve">Appendix </w:t>
      </w:r>
      <w:r w:rsidR="00942A87">
        <w:t>C</w:t>
      </w:r>
      <w:r>
        <w:t xml:space="preserve">: </w:t>
      </w:r>
      <w:r w:rsidR="00A02BD6">
        <w:t>Case Studies</w:t>
      </w:r>
      <w:bookmarkEnd w:id="46"/>
    </w:p>
    <w:p w14:paraId="79974D33" w14:textId="38793FC7" w:rsidR="007B1B91" w:rsidRPr="00231766" w:rsidRDefault="007B1B91" w:rsidP="007B1B91">
      <w:pPr>
        <w:pStyle w:val="Heading2"/>
        <w:spacing w:line="276" w:lineRule="auto"/>
      </w:pPr>
      <w:r>
        <w:t xml:space="preserve">Sensitive Client Information Stolen by Insider </w:t>
      </w:r>
    </w:p>
    <w:p w14:paraId="3C79A2AD" w14:textId="411D56B0" w:rsidR="007B1B91" w:rsidRDefault="00B12CC2" w:rsidP="00C274AB">
      <w:r>
        <w:t xml:space="preserve">The parent company of </w:t>
      </w:r>
      <w:r w:rsidR="00B34624">
        <w:t>a mobile payment application</w:t>
      </w:r>
      <w:r w:rsidR="0053301D">
        <w:t xml:space="preserve"> (app)</w:t>
      </w:r>
      <w:r w:rsidR="00BD3ADA">
        <w:t>,</w:t>
      </w:r>
      <w:r w:rsidR="007B1B91" w:rsidRPr="006B22BE">
        <w:t xml:space="preserve"> reported a data breach</w:t>
      </w:r>
      <w:r>
        <w:t xml:space="preserve"> of </w:t>
      </w:r>
      <w:r w:rsidR="005F3B6E">
        <w:t>the app</w:t>
      </w:r>
      <w:r w:rsidR="0053301D">
        <w:t>’s</w:t>
      </w:r>
      <w:r>
        <w:t xml:space="preserve"> client information</w:t>
      </w:r>
      <w:r w:rsidR="007B1B91" w:rsidRPr="006B22BE">
        <w:t xml:space="preserve"> in early December 2021. A former employee accessed </w:t>
      </w:r>
      <w:r w:rsidR="00BD3ADA">
        <w:t xml:space="preserve">and downloaded </w:t>
      </w:r>
      <w:r w:rsidR="007B1B91" w:rsidRPr="006B22BE">
        <w:t>sensitive</w:t>
      </w:r>
      <w:r w:rsidR="00BD3ADA">
        <w:t xml:space="preserve"> customer financial</w:t>
      </w:r>
      <w:r w:rsidR="007B1B91" w:rsidRPr="006B22BE">
        <w:t xml:space="preserve"> data after leaving the company</w:t>
      </w:r>
      <w:r w:rsidR="007B1B91">
        <w:t>.</w:t>
      </w:r>
      <w:r w:rsidR="00E74C6B">
        <w:t xml:space="preserve"> </w:t>
      </w:r>
      <w:r w:rsidR="002A04DA">
        <w:t>The stolen</w:t>
      </w:r>
      <w:r w:rsidR="002418E9">
        <w:t xml:space="preserve"> data included customer names, </w:t>
      </w:r>
      <w:r w:rsidR="00036A4F">
        <w:t xml:space="preserve">brokerage account numbers, brokerage portfolio values and holdings, and stock trading </w:t>
      </w:r>
      <w:r w:rsidR="005B17C0">
        <w:t>information</w:t>
      </w:r>
      <w:r w:rsidR="00036A4F">
        <w:t>.</w:t>
      </w:r>
      <w:r w:rsidR="007B1B91">
        <w:rPr>
          <w:rStyle w:val="FootnoteReference"/>
        </w:rPr>
        <w:footnoteReference w:id="17"/>
      </w:r>
      <w:r w:rsidR="007B1B91" w:rsidRPr="006B22BE">
        <w:t xml:space="preserve"> The payment app notified law enforcement and conducted a forensic investigation to </w:t>
      </w:r>
      <w:r w:rsidR="00AB39D1">
        <w:t>address</w:t>
      </w:r>
      <w:r w:rsidR="007B1B91" w:rsidRPr="006B22BE">
        <w:t xml:space="preserve"> the issue</w:t>
      </w:r>
      <w:r w:rsidR="001D478F">
        <w:t xml:space="preserve">, </w:t>
      </w:r>
      <w:r w:rsidR="001348BB">
        <w:t>emphasizing that</w:t>
      </w:r>
      <w:r w:rsidR="001D478F">
        <w:t xml:space="preserve"> </w:t>
      </w:r>
      <w:r w:rsidR="000A10A5">
        <w:t>company</w:t>
      </w:r>
      <w:r w:rsidR="001D478F">
        <w:t xml:space="preserve"> policy </w:t>
      </w:r>
      <w:r w:rsidR="00E64788">
        <w:t xml:space="preserve">states </w:t>
      </w:r>
      <w:r w:rsidR="00B87F54">
        <w:t>employees’</w:t>
      </w:r>
      <w:r w:rsidR="00E64788">
        <w:t xml:space="preserve"> access is revoked upon leaving the company</w:t>
      </w:r>
      <w:r w:rsidR="007B1B91" w:rsidRPr="006B22BE">
        <w:t xml:space="preserve">. </w:t>
      </w:r>
      <w:r w:rsidR="001348BB">
        <w:t>A total of</w:t>
      </w:r>
      <w:r w:rsidR="007B1B91" w:rsidRPr="006B22BE">
        <w:t xml:space="preserve"> 8.2 million current and former c</w:t>
      </w:r>
      <w:r w:rsidR="002418E9">
        <w:t>lients</w:t>
      </w:r>
      <w:r w:rsidR="007B1B91" w:rsidRPr="006B22BE">
        <w:t xml:space="preserve"> were notified of the incident.</w:t>
      </w:r>
      <w:r w:rsidR="007B1B91">
        <w:rPr>
          <w:rStyle w:val="FootnoteReference"/>
        </w:rPr>
        <w:footnoteReference w:id="18"/>
      </w:r>
      <w:r w:rsidR="007B1B91" w:rsidRPr="00AE7D93">
        <w:t xml:space="preserve"> </w:t>
      </w:r>
    </w:p>
    <w:p w14:paraId="2E1E493F" w14:textId="7625F1A6" w:rsidR="00D62322" w:rsidRPr="00D62322" w:rsidRDefault="56E2E6EC" w:rsidP="004050F1">
      <w:pPr>
        <w:spacing w:after="40"/>
      </w:pPr>
      <w:r w:rsidRPr="6D054E19">
        <w:rPr>
          <w:rFonts w:ascii="Franklin Gothic Medium" w:hAnsi="Franklin Gothic Medium" w:cs="Franklin Gothic Demi"/>
          <w:color w:val="5A5B5D"/>
          <w:sz w:val="28"/>
          <w:szCs w:val="28"/>
        </w:rPr>
        <w:t xml:space="preserve">Inside Hacker </w:t>
      </w:r>
      <w:r w:rsidR="00B6613E">
        <w:rPr>
          <w:rFonts w:ascii="Franklin Gothic Medium" w:hAnsi="Franklin Gothic Medium" w:cs="Franklin Gothic Demi"/>
          <w:color w:val="5A5B5D"/>
          <w:sz w:val="28"/>
          <w:szCs w:val="28"/>
        </w:rPr>
        <w:t>Accesses</w:t>
      </w:r>
      <w:r w:rsidRPr="6D054E19">
        <w:rPr>
          <w:rFonts w:ascii="Franklin Gothic Medium" w:hAnsi="Franklin Gothic Medium" w:cs="Franklin Gothic Demi"/>
          <w:color w:val="5A5B5D"/>
          <w:sz w:val="28"/>
          <w:szCs w:val="28"/>
        </w:rPr>
        <w:t xml:space="preserve"> Customer Credentials and Applications</w:t>
      </w:r>
    </w:p>
    <w:p w14:paraId="2FC5F467" w14:textId="2CB4EC6E" w:rsidR="00843232" w:rsidRPr="00D62322" w:rsidRDefault="000A10A5" w:rsidP="00C274AB">
      <w:pPr>
        <w:rPr>
          <w:rFonts w:eastAsia="Franklin Gothic Book" w:cs="Franklin Gothic Book"/>
          <w:color w:val="000000" w:themeColor="accent5"/>
        </w:rPr>
      </w:pPr>
      <w:r>
        <w:rPr>
          <w:rFonts w:eastAsia="Franklin Gothic Book" w:cs="Franklin Gothic Book"/>
          <w:color w:val="000000" w:themeColor="accent5"/>
        </w:rPr>
        <w:t>A</w:t>
      </w:r>
      <w:r w:rsidR="00A71A41">
        <w:rPr>
          <w:rFonts w:eastAsia="Franklin Gothic Book" w:cs="Franklin Gothic Book"/>
          <w:color w:val="000000" w:themeColor="accent5"/>
        </w:rPr>
        <w:t xml:space="preserve">  </w:t>
      </w:r>
      <w:r w:rsidR="004E6A32">
        <w:rPr>
          <w:rFonts w:eastAsia="Franklin Gothic Book" w:cs="Franklin Gothic Book"/>
          <w:color w:val="000000" w:themeColor="accent5"/>
        </w:rPr>
        <w:t xml:space="preserve">software engineer for the cloud hosting company </w:t>
      </w:r>
      <w:r w:rsidR="00713776">
        <w:rPr>
          <w:rFonts w:eastAsia="Franklin Gothic Book" w:cs="Franklin Gothic Book"/>
          <w:color w:val="000000" w:themeColor="accent5"/>
        </w:rPr>
        <w:t>contract</w:t>
      </w:r>
      <w:r w:rsidR="009B6664">
        <w:rPr>
          <w:rFonts w:eastAsia="Franklin Gothic Book" w:cs="Franklin Gothic Book"/>
          <w:color w:val="000000" w:themeColor="accent5"/>
        </w:rPr>
        <w:t>ed</w:t>
      </w:r>
      <w:r w:rsidR="00713776">
        <w:rPr>
          <w:rFonts w:eastAsia="Franklin Gothic Book" w:cs="Franklin Gothic Book"/>
          <w:color w:val="000000" w:themeColor="accent5"/>
        </w:rPr>
        <w:t xml:space="preserve"> by </w:t>
      </w:r>
      <w:r w:rsidR="00013B8E">
        <w:rPr>
          <w:rFonts w:eastAsia="Franklin Gothic Book" w:cs="Franklin Gothic Book"/>
          <w:color w:val="000000" w:themeColor="accent5"/>
        </w:rPr>
        <w:t>a major financial company</w:t>
      </w:r>
      <w:r w:rsidR="00713776">
        <w:rPr>
          <w:rFonts w:eastAsia="Franklin Gothic Book" w:cs="Franklin Gothic Book"/>
          <w:color w:val="000000" w:themeColor="accent5"/>
        </w:rPr>
        <w:t xml:space="preserve"> to provide cloud based services</w:t>
      </w:r>
      <w:r w:rsidR="00E44EE0">
        <w:rPr>
          <w:rFonts w:eastAsia="Franklin Gothic Book" w:cs="Franklin Gothic Book"/>
          <w:color w:val="000000" w:themeColor="accent5"/>
        </w:rPr>
        <w:t xml:space="preserve"> was accused of infiltrating a </w:t>
      </w:r>
      <w:r w:rsidR="00013B8E">
        <w:rPr>
          <w:rFonts w:eastAsia="Franklin Gothic Book" w:cs="Franklin Gothic Book"/>
          <w:color w:val="000000" w:themeColor="accent5"/>
        </w:rPr>
        <w:t>company</w:t>
      </w:r>
      <w:r w:rsidR="00E44EE0">
        <w:rPr>
          <w:rFonts w:eastAsia="Franklin Gothic Book" w:cs="Franklin Gothic Book"/>
          <w:color w:val="000000" w:themeColor="accent5"/>
        </w:rPr>
        <w:t xml:space="preserve"> server and obtaining access to </w:t>
      </w:r>
      <w:r w:rsidR="00E44EE0" w:rsidRPr="6D054E19">
        <w:rPr>
          <w:rFonts w:eastAsia="Franklin Gothic Book" w:cs="Franklin Gothic Book"/>
          <w:color w:val="000000" w:themeColor="accent5"/>
        </w:rPr>
        <w:t>140,000 Social Security numbers, 1 million Canadian Social Insurance numbers</w:t>
      </w:r>
      <w:r w:rsidR="00E44EE0">
        <w:rPr>
          <w:rFonts w:eastAsia="Franklin Gothic Book" w:cs="Franklin Gothic Book"/>
          <w:color w:val="000000" w:themeColor="accent5"/>
        </w:rPr>
        <w:t>,</w:t>
      </w:r>
      <w:r w:rsidR="00E44EE0" w:rsidRPr="6D054E19">
        <w:rPr>
          <w:rFonts w:eastAsia="Franklin Gothic Book" w:cs="Franklin Gothic Book"/>
          <w:color w:val="000000" w:themeColor="accent5"/>
        </w:rPr>
        <w:t xml:space="preserve"> and 80,000 bank account number</w:t>
      </w:r>
      <w:r w:rsidR="00E44EE0">
        <w:rPr>
          <w:rFonts w:eastAsia="Franklin Gothic Book" w:cs="Franklin Gothic Book"/>
          <w:color w:val="000000" w:themeColor="accent5"/>
        </w:rPr>
        <w:t>s, along with</w:t>
      </w:r>
      <w:r w:rsidR="00E44EE0" w:rsidRPr="6D054E19">
        <w:rPr>
          <w:rFonts w:eastAsia="Franklin Gothic Book" w:cs="Franklin Gothic Book"/>
          <w:color w:val="000000" w:themeColor="accent5"/>
        </w:rPr>
        <w:t xml:space="preserve"> customers</w:t>
      </w:r>
      <w:r w:rsidR="00E44EE0">
        <w:rPr>
          <w:rFonts w:eastAsia="Franklin Gothic Book" w:cs="Franklin Gothic Book"/>
          <w:color w:val="000000" w:themeColor="accent5"/>
        </w:rPr>
        <w:t>’</w:t>
      </w:r>
      <w:r w:rsidR="00E44EE0" w:rsidRPr="6D054E19">
        <w:rPr>
          <w:rFonts w:eastAsia="Franklin Gothic Book" w:cs="Franklin Gothic Book"/>
          <w:color w:val="000000" w:themeColor="accent5"/>
        </w:rPr>
        <w:t xml:space="preserve"> personal financial information.</w:t>
      </w:r>
      <w:r w:rsidR="00E44EE0" w:rsidRPr="00E44EE0">
        <w:rPr>
          <w:rFonts w:eastAsia="Franklin Gothic Book" w:cs="Franklin Gothic Book"/>
          <w:color w:val="000000" w:themeColor="accent5"/>
        </w:rPr>
        <w:t xml:space="preserve"> </w:t>
      </w:r>
      <w:r w:rsidR="00013B8E">
        <w:rPr>
          <w:rFonts w:eastAsia="Franklin Gothic Book" w:cs="Franklin Gothic Book"/>
          <w:color w:val="000000" w:themeColor="accent5"/>
        </w:rPr>
        <w:t>The software engineer</w:t>
      </w:r>
      <w:r w:rsidR="00E44EE0" w:rsidRPr="6D054E19">
        <w:rPr>
          <w:rFonts w:eastAsia="Franklin Gothic Book" w:cs="Franklin Gothic Book"/>
          <w:color w:val="000000" w:themeColor="accent5"/>
        </w:rPr>
        <w:t xml:space="preserve"> </w:t>
      </w:r>
      <w:r w:rsidR="00E44EE0">
        <w:rPr>
          <w:rFonts w:eastAsia="Franklin Gothic Book" w:cs="Franklin Gothic Book"/>
          <w:color w:val="000000" w:themeColor="accent5"/>
        </w:rPr>
        <w:t xml:space="preserve">exploited a </w:t>
      </w:r>
      <w:r w:rsidR="00E44EE0" w:rsidRPr="6D054E19">
        <w:rPr>
          <w:rFonts w:eastAsia="Franklin Gothic Book" w:cs="Franklin Gothic Book"/>
          <w:color w:val="000000" w:themeColor="accent5"/>
        </w:rPr>
        <w:t>misconfigured web firewall</w:t>
      </w:r>
      <w:r w:rsidR="00E44EE0">
        <w:rPr>
          <w:rFonts w:eastAsia="Franklin Gothic Book" w:cs="Franklin Gothic Book"/>
          <w:color w:val="000000" w:themeColor="accent5"/>
        </w:rPr>
        <w:t xml:space="preserve"> to gain entry</w:t>
      </w:r>
      <w:r w:rsidR="00E44EE0" w:rsidRPr="6D054E19">
        <w:rPr>
          <w:rFonts w:eastAsia="Franklin Gothic Book" w:cs="Franklin Gothic Book"/>
          <w:color w:val="000000" w:themeColor="accent5"/>
        </w:rPr>
        <w:t>.</w:t>
      </w:r>
      <w:r w:rsidR="00E44EE0" w:rsidRPr="6D054E19">
        <w:rPr>
          <w:rStyle w:val="FootnoteReference"/>
          <w:rFonts w:eastAsia="Franklin Gothic Book" w:cs="Franklin Gothic Book"/>
          <w:color w:val="000000" w:themeColor="accent5"/>
        </w:rPr>
        <w:footnoteReference w:id="19"/>
      </w:r>
    </w:p>
    <w:p w14:paraId="0A971BAA" w14:textId="2E78352B" w:rsidR="00D62322" w:rsidRPr="00D62322" w:rsidRDefault="0007069F" w:rsidP="00C274AB">
      <w:pPr>
        <w:rPr>
          <w:rFonts w:eastAsia="Franklin Gothic Book" w:cs="Franklin Gothic Book"/>
          <w:color w:val="000000" w:themeColor="accent5"/>
        </w:rPr>
      </w:pPr>
      <w:r>
        <w:rPr>
          <w:rFonts w:eastAsia="Franklin Gothic Book" w:cs="Franklin Gothic Book"/>
          <w:color w:val="000000" w:themeColor="accent5"/>
        </w:rPr>
        <w:t>Th</w:t>
      </w:r>
      <w:r w:rsidR="00013B8E">
        <w:rPr>
          <w:rFonts w:eastAsia="Franklin Gothic Book" w:cs="Franklin Gothic Book"/>
          <w:color w:val="000000" w:themeColor="accent5"/>
        </w:rPr>
        <w:t>e software engineer</w:t>
      </w:r>
      <w:r w:rsidR="56E2E6EC" w:rsidRPr="6D054E19">
        <w:rPr>
          <w:rFonts w:eastAsia="Franklin Gothic Book" w:cs="Franklin Gothic Book"/>
          <w:color w:val="000000" w:themeColor="accent5"/>
        </w:rPr>
        <w:t xml:space="preserve"> did not attempt to remain anonymous</w:t>
      </w:r>
      <w:r w:rsidR="009B4C5F">
        <w:rPr>
          <w:rFonts w:eastAsia="Franklin Gothic Book" w:cs="Franklin Gothic Book"/>
          <w:color w:val="000000" w:themeColor="accent5"/>
        </w:rPr>
        <w:t xml:space="preserve">; </w:t>
      </w:r>
      <w:r w:rsidR="00013B8E">
        <w:rPr>
          <w:rFonts w:eastAsia="Franklin Gothic Book" w:cs="Franklin Gothic Book"/>
          <w:color w:val="000000" w:themeColor="accent5"/>
        </w:rPr>
        <w:t>they</w:t>
      </w:r>
      <w:r w:rsidR="56E2E6EC" w:rsidRPr="6D054E19">
        <w:rPr>
          <w:rFonts w:eastAsia="Franklin Gothic Book" w:cs="Franklin Gothic Book"/>
          <w:color w:val="000000" w:themeColor="accent5"/>
        </w:rPr>
        <w:t xml:space="preserve"> </w:t>
      </w:r>
      <w:r w:rsidR="00B369C4">
        <w:rPr>
          <w:rFonts w:eastAsia="Franklin Gothic Book" w:cs="Franklin Gothic Book"/>
          <w:color w:val="000000" w:themeColor="accent5"/>
        </w:rPr>
        <w:t>posted</w:t>
      </w:r>
      <w:r w:rsidR="0058461B">
        <w:rPr>
          <w:rFonts w:eastAsia="Franklin Gothic Book" w:cs="Franklin Gothic Book"/>
          <w:color w:val="000000" w:themeColor="accent5"/>
        </w:rPr>
        <w:t xml:space="preserve"> </w:t>
      </w:r>
      <w:r w:rsidR="003F177C">
        <w:rPr>
          <w:rFonts w:eastAsia="Franklin Gothic Book" w:cs="Franklin Gothic Book"/>
          <w:color w:val="000000" w:themeColor="accent5"/>
        </w:rPr>
        <w:t>information</w:t>
      </w:r>
      <w:r w:rsidR="56E2E6EC" w:rsidRPr="6D054E19">
        <w:rPr>
          <w:rFonts w:eastAsia="Franklin Gothic Book" w:cs="Franklin Gothic Book"/>
          <w:color w:val="000000" w:themeColor="accent5"/>
        </w:rPr>
        <w:t xml:space="preserve"> on social media</w:t>
      </w:r>
      <w:r w:rsidR="00F334FA">
        <w:rPr>
          <w:rFonts w:eastAsia="Franklin Gothic Book" w:cs="Franklin Gothic Book"/>
          <w:color w:val="000000" w:themeColor="accent5"/>
        </w:rPr>
        <w:t>,</w:t>
      </w:r>
      <w:r w:rsidR="009B4C5F">
        <w:rPr>
          <w:rFonts w:eastAsia="Franklin Gothic Book" w:cs="Franklin Gothic Book"/>
          <w:color w:val="000000" w:themeColor="accent5"/>
        </w:rPr>
        <w:t xml:space="preserve"> </w:t>
      </w:r>
      <w:r w:rsidR="56E2E6EC" w:rsidRPr="6D054E19">
        <w:rPr>
          <w:rFonts w:eastAsia="Franklin Gothic Book" w:cs="Franklin Gothic Book"/>
          <w:color w:val="000000" w:themeColor="accent5"/>
        </w:rPr>
        <w:t>post</w:t>
      </w:r>
      <w:r w:rsidR="009B4C5F">
        <w:rPr>
          <w:rFonts w:eastAsia="Franklin Gothic Book" w:cs="Franklin Gothic Book"/>
          <w:color w:val="000000" w:themeColor="accent5"/>
        </w:rPr>
        <w:t>ed</w:t>
      </w:r>
      <w:r w:rsidR="56E2E6EC" w:rsidRPr="6D054E19">
        <w:rPr>
          <w:rFonts w:eastAsia="Franklin Gothic Book" w:cs="Franklin Gothic Book"/>
          <w:color w:val="000000" w:themeColor="accent5"/>
        </w:rPr>
        <w:t xml:space="preserve"> the </w:t>
      </w:r>
      <w:r w:rsidR="00F334FA">
        <w:rPr>
          <w:rFonts w:eastAsia="Franklin Gothic Book" w:cs="Franklin Gothic Book"/>
          <w:color w:val="000000" w:themeColor="accent5"/>
        </w:rPr>
        <w:t>stolen</w:t>
      </w:r>
      <w:r w:rsidR="56E2E6EC" w:rsidRPr="6D054E19">
        <w:rPr>
          <w:rFonts w:eastAsia="Franklin Gothic Book" w:cs="Franklin Gothic Book"/>
          <w:color w:val="000000" w:themeColor="accent5"/>
        </w:rPr>
        <w:t xml:space="preserve"> </w:t>
      </w:r>
      <w:r w:rsidR="00F334FA">
        <w:rPr>
          <w:rFonts w:eastAsia="Franklin Gothic Book" w:cs="Franklin Gothic Book"/>
          <w:color w:val="000000" w:themeColor="accent5"/>
        </w:rPr>
        <w:t>data</w:t>
      </w:r>
      <w:r w:rsidR="56E2E6EC" w:rsidRPr="6D054E19">
        <w:rPr>
          <w:rFonts w:eastAsia="Franklin Gothic Book" w:cs="Franklin Gothic Book"/>
          <w:color w:val="000000" w:themeColor="accent5"/>
        </w:rPr>
        <w:t xml:space="preserve"> on GitHub using </w:t>
      </w:r>
      <w:r w:rsidR="00013B8E">
        <w:rPr>
          <w:rFonts w:eastAsia="Franklin Gothic Book" w:cs="Franklin Gothic Book"/>
          <w:color w:val="000000" w:themeColor="accent5"/>
        </w:rPr>
        <w:t>their</w:t>
      </w:r>
      <w:r w:rsidR="56E2E6EC" w:rsidRPr="6D054E19">
        <w:rPr>
          <w:rFonts w:eastAsia="Franklin Gothic Book" w:cs="Franklin Gothic Book"/>
          <w:color w:val="000000" w:themeColor="accent5"/>
        </w:rPr>
        <w:t xml:space="preserve"> full name</w:t>
      </w:r>
      <w:r w:rsidR="00F334FA">
        <w:rPr>
          <w:rFonts w:eastAsia="Franklin Gothic Book" w:cs="Franklin Gothic Book"/>
          <w:color w:val="000000" w:themeColor="accent5"/>
        </w:rPr>
        <w:t xml:space="preserve">, and </w:t>
      </w:r>
      <w:r w:rsidR="56E2E6EC" w:rsidRPr="6D054E19">
        <w:rPr>
          <w:rFonts w:eastAsia="Franklin Gothic Book" w:cs="Franklin Gothic Book"/>
          <w:color w:val="000000" w:themeColor="accent5"/>
        </w:rPr>
        <w:t xml:space="preserve">shared </w:t>
      </w:r>
      <w:r w:rsidR="00013B8E">
        <w:rPr>
          <w:rFonts w:eastAsia="Franklin Gothic Book" w:cs="Franklin Gothic Book"/>
          <w:color w:val="000000" w:themeColor="accent5"/>
        </w:rPr>
        <w:t>their</w:t>
      </w:r>
      <w:r w:rsidR="56E2E6EC" w:rsidRPr="6D054E19">
        <w:rPr>
          <w:rFonts w:eastAsia="Franklin Gothic Book" w:cs="Franklin Gothic Book"/>
          <w:color w:val="000000" w:themeColor="accent5"/>
        </w:rPr>
        <w:t xml:space="preserve"> hacking method with coworkers </w:t>
      </w:r>
      <w:r w:rsidR="0028201C">
        <w:rPr>
          <w:rFonts w:eastAsia="Franklin Gothic Book" w:cs="Franklin Gothic Book"/>
          <w:color w:val="000000" w:themeColor="accent5"/>
        </w:rPr>
        <w:t>via</w:t>
      </w:r>
      <w:r w:rsidR="56E2E6EC" w:rsidRPr="6D054E19">
        <w:rPr>
          <w:rFonts w:eastAsia="Franklin Gothic Book" w:cs="Franklin Gothic Book"/>
          <w:color w:val="000000" w:themeColor="accent5"/>
        </w:rPr>
        <w:t xml:space="preserve"> Slack</w:t>
      </w:r>
      <w:r w:rsidR="0028201C">
        <w:rPr>
          <w:rFonts w:eastAsia="Franklin Gothic Book" w:cs="Franklin Gothic Book"/>
          <w:color w:val="000000" w:themeColor="accent5"/>
        </w:rPr>
        <w:t xml:space="preserve"> chat</w:t>
      </w:r>
      <w:r w:rsidR="56E2E6EC" w:rsidRPr="6D054E19">
        <w:rPr>
          <w:rFonts w:eastAsia="Franklin Gothic Book" w:cs="Franklin Gothic Book"/>
          <w:color w:val="000000" w:themeColor="accent5"/>
        </w:rPr>
        <w:t xml:space="preserve">. An individual </w:t>
      </w:r>
      <w:r w:rsidR="00D82A4A">
        <w:rPr>
          <w:rFonts w:eastAsia="Franklin Gothic Book" w:cs="Franklin Gothic Book"/>
          <w:color w:val="000000" w:themeColor="accent5"/>
        </w:rPr>
        <w:t>discovered</w:t>
      </w:r>
      <w:r w:rsidR="56E2E6EC" w:rsidRPr="6D054E19">
        <w:rPr>
          <w:rFonts w:eastAsia="Franklin Gothic Book" w:cs="Franklin Gothic Book"/>
          <w:color w:val="000000" w:themeColor="accent5"/>
        </w:rPr>
        <w:t xml:space="preserve"> the information on GitHub and </w:t>
      </w:r>
      <w:r w:rsidR="00D82A4A">
        <w:rPr>
          <w:rFonts w:eastAsia="Franklin Gothic Book" w:cs="Franklin Gothic Book"/>
          <w:color w:val="000000" w:themeColor="accent5"/>
        </w:rPr>
        <w:t>alerted</w:t>
      </w:r>
      <w:r w:rsidR="56E2E6EC" w:rsidRPr="6D054E19">
        <w:rPr>
          <w:rFonts w:eastAsia="Franklin Gothic Book" w:cs="Franklin Gothic Book"/>
          <w:color w:val="000000" w:themeColor="accent5"/>
        </w:rPr>
        <w:t xml:space="preserve"> the </w:t>
      </w:r>
      <w:r w:rsidR="001243BB">
        <w:rPr>
          <w:rFonts w:eastAsia="Franklin Gothic Book" w:cs="Franklin Gothic Book"/>
          <w:color w:val="000000" w:themeColor="accent5"/>
        </w:rPr>
        <w:t>financial company</w:t>
      </w:r>
      <w:r w:rsidR="56E2E6EC" w:rsidRPr="6D054E19">
        <w:rPr>
          <w:rFonts w:eastAsia="Franklin Gothic Book" w:cs="Franklin Gothic Book"/>
          <w:color w:val="000000" w:themeColor="accent5"/>
        </w:rPr>
        <w:t xml:space="preserve">. The incident </w:t>
      </w:r>
      <w:r w:rsidR="00A35A38">
        <w:rPr>
          <w:rFonts w:eastAsia="Franklin Gothic Book" w:cs="Franklin Gothic Book"/>
          <w:color w:val="000000" w:themeColor="accent5"/>
        </w:rPr>
        <w:t xml:space="preserve">resulted in a </w:t>
      </w:r>
      <w:r w:rsidR="001243BB">
        <w:rPr>
          <w:rFonts w:eastAsia="Franklin Gothic Book" w:cs="Franklin Gothic Book"/>
          <w:color w:val="000000" w:themeColor="accent5"/>
        </w:rPr>
        <w:t>cost of</w:t>
      </w:r>
      <w:r w:rsidR="00A35A38">
        <w:rPr>
          <w:rFonts w:eastAsia="Franklin Gothic Book" w:cs="Franklin Gothic Book"/>
          <w:color w:val="000000" w:themeColor="accent5"/>
        </w:rPr>
        <w:t xml:space="preserve"> </w:t>
      </w:r>
      <w:r w:rsidR="56E2E6EC" w:rsidRPr="6D054E19">
        <w:rPr>
          <w:rFonts w:eastAsia="Franklin Gothic Book" w:cs="Franklin Gothic Book"/>
          <w:color w:val="000000" w:themeColor="accent5"/>
        </w:rPr>
        <w:t xml:space="preserve">$150 </w:t>
      </w:r>
      <w:r w:rsidR="00A35A38">
        <w:rPr>
          <w:rFonts w:eastAsia="Franklin Gothic Book" w:cs="Franklin Gothic Book"/>
          <w:color w:val="000000" w:themeColor="accent5"/>
        </w:rPr>
        <w:t>m</w:t>
      </w:r>
      <w:r w:rsidR="56E2E6EC" w:rsidRPr="6D054E19">
        <w:rPr>
          <w:rFonts w:eastAsia="Franklin Gothic Book" w:cs="Franklin Gothic Book"/>
          <w:color w:val="000000" w:themeColor="accent5"/>
        </w:rPr>
        <w:t>illion</w:t>
      </w:r>
      <w:r w:rsidR="00A35A38">
        <w:rPr>
          <w:rFonts w:eastAsia="Franklin Gothic Book" w:cs="Franklin Gothic Book"/>
          <w:color w:val="000000" w:themeColor="accent5"/>
        </w:rPr>
        <w:t xml:space="preserve"> cost for </w:t>
      </w:r>
      <w:r w:rsidR="001243BB">
        <w:rPr>
          <w:rFonts w:eastAsia="Franklin Gothic Book" w:cs="Franklin Gothic Book"/>
          <w:color w:val="000000" w:themeColor="accent5"/>
        </w:rPr>
        <w:t>the company</w:t>
      </w:r>
      <w:r w:rsidR="56E2E6EC" w:rsidRPr="6D054E19">
        <w:rPr>
          <w:rFonts w:eastAsia="Franklin Gothic Book" w:cs="Franklin Gothic Book"/>
          <w:color w:val="000000" w:themeColor="accent5"/>
        </w:rPr>
        <w:t>.</w:t>
      </w:r>
    </w:p>
    <w:p w14:paraId="25D2841D" w14:textId="77777777" w:rsidR="0041693D" w:rsidRDefault="0041693D" w:rsidP="0041693D">
      <w:pPr>
        <w:pStyle w:val="Heading2"/>
        <w:spacing w:line="276" w:lineRule="auto"/>
      </w:pPr>
      <w:r>
        <w:t xml:space="preserve">IT Security Analyst Launched Secondary Ransomware Attack </w:t>
      </w:r>
    </w:p>
    <w:p w14:paraId="18231811" w14:textId="330DB405" w:rsidR="0041693D" w:rsidRPr="00115546" w:rsidRDefault="0041693D" w:rsidP="0041693D">
      <w:r>
        <w:t xml:space="preserve">A former employee of a pharmaceutical drug development and manufacturing company plead guilty to using an existing ransomware attack to launch their own separate attack. The former IT security analyst </w:t>
      </w:r>
      <w:proofErr w:type="gramStart"/>
      <w:r w:rsidR="007E03F6">
        <w:t xml:space="preserve">was </w:t>
      </w:r>
      <w:r>
        <w:t>tasked</w:t>
      </w:r>
      <w:proofErr w:type="gramEnd"/>
      <w:r>
        <w:t xml:space="preserve"> with assisting the investigation into the initial ransomware incident, but instead launched a secondary ransomware attack.</w:t>
      </w:r>
      <w:r w:rsidR="002220F6">
        <w:rPr>
          <w:rStyle w:val="FootnoteReference"/>
        </w:rPr>
        <w:footnoteReference w:id="20"/>
      </w:r>
      <w:r>
        <w:t xml:space="preserve"> The employee set up an email address similar to the attacker’s email address and placed their own Bitcoin payment address in place of the attacker’s in emails to management. The employee also used the fake email address to pressure the company to pay the ransom. The ransom payment was never made as the employees’ access to private emails was discovered during the law enforcement investigation.</w:t>
      </w:r>
      <w:r>
        <w:rPr>
          <w:rStyle w:val="FootnoteReference"/>
        </w:rPr>
        <w:footnoteReference w:id="21"/>
      </w:r>
      <w:r>
        <w:t xml:space="preserve"> </w:t>
      </w:r>
    </w:p>
    <w:p w14:paraId="09413673" w14:textId="77777777" w:rsidR="0041693D" w:rsidRPr="00D62322" w:rsidRDefault="0041693D" w:rsidP="00C274AB">
      <w:pPr>
        <w:rPr>
          <w:rFonts w:eastAsia="Franklin Gothic Book" w:cs="Franklin Gothic Book"/>
          <w:color w:val="000000" w:themeColor="accent5"/>
        </w:rPr>
      </w:pPr>
    </w:p>
    <w:p w14:paraId="713DD477" w14:textId="2B11971D" w:rsidR="00D62322" w:rsidRPr="00D62322" w:rsidRDefault="00D62322" w:rsidP="00D62322">
      <w:r w:rsidRPr="00D62322">
        <w:t xml:space="preserve"> </w:t>
      </w:r>
    </w:p>
    <w:p w14:paraId="47218137" w14:textId="44254304" w:rsidR="008C024F" w:rsidRPr="00517993" w:rsidRDefault="008C024F" w:rsidP="00517993">
      <w:pPr>
        <w:rPr>
          <w:highlight w:val="yellow"/>
        </w:rPr>
        <w:sectPr w:rsidR="008C024F" w:rsidRPr="00517993" w:rsidSect="00876254">
          <w:footerReference w:type="default" r:id="rId28"/>
          <w:pgSz w:w="12240" w:h="15840" w:code="1"/>
          <w:pgMar w:top="1440" w:right="1440" w:bottom="1440" w:left="1440" w:header="432" w:footer="720" w:gutter="0"/>
          <w:cols w:space="720"/>
          <w:docGrid w:linePitch="360"/>
        </w:sectPr>
      </w:pPr>
    </w:p>
    <w:p w14:paraId="2C866EBD" w14:textId="51F9261B" w:rsidR="00E20399" w:rsidRDefault="00E20399" w:rsidP="00E87E5A">
      <w:pPr>
        <w:pStyle w:val="Heading1"/>
        <w:spacing w:line="276" w:lineRule="auto"/>
      </w:pPr>
      <w:bookmarkStart w:id="47" w:name="_Toc41500925"/>
      <w:bookmarkStart w:id="48" w:name="_Toc119411337"/>
      <w:bookmarkStart w:id="49" w:name="_Toc143257626"/>
      <w:bookmarkStart w:id="50" w:name="_Toc16683366"/>
      <w:bookmarkStart w:id="51" w:name="_Toc20732688"/>
      <w:bookmarkStart w:id="52" w:name="_Toc78373696"/>
      <w:bookmarkStart w:id="53" w:name="_Toc81415985"/>
      <w:bookmarkStart w:id="54" w:name="_Toc16683367"/>
      <w:bookmarkStart w:id="55" w:name="_Toc20732689"/>
      <w:r>
        <w:lastRenderedPageBreak/>
        <w:t xml:space="preserve">Appendix D: </w:t>
      </w:r>
      <w:bookmarkEnd w:id="47"/>
      <w:r>
        <w:t xml:space="preserve">Attacks and </w:t>
      </w:r>
      <w:bookmarkEnd w:id="48"/>
      <w:r>
        <w:t>Threats</w:t>
      </w:r>
      <w:bookmarkEnd w:id="49"/>
      <w:r>
        <w:t xml:space="preserve"> </w:t>
      </w:r>
    </w:p>
    <w:p w14:paraId="3E8F2E70" w14:textId="2DD2A51F" w:rsidR="00C94C8D" w:rsidRPr="008317AE" w:rsidRDefault="00E70FD3" w:rsidP="003F7830">
      <w:pPr>
        <w:pStyle w:val="Heading2"/>
        <w:keepNext/>
        <w:jc w:val="both"/>
      </w:pPr>
      <w:r>
        <w:t>Data Loss and Data Theft</w:t>
      </w:r>
    </w:p>
    <w:p w14:paraId="71E3C358" w14:textId="4C5A942D" w:rsidR="00FD44FA" w:rsidRDefault="00BC3B1D" w:rsidP="0055726F">
      <w:r>
        <w:t>Data</w:t>
      </w:r>
      <w:r w:rsidR="00AC312F">
        <w:t xml:space="preserve"> theft and malicious data loss </w:t>
      </w:r>
      <w:r w:rsidR="00BC3BC8">
        <w:t>is a type of cybercrime wh</w:t>
      </w:r>
      <w:r w:rsidR="000F3310">
        <w:t>ere criminals</w:t>
      </w:r>
      <w:r w:rsidR="007A4721">
        <w:t xml:space="preserve"> </w:t>
      </w:r>
      <w:r w:rsidR="00E34368">
        <w:t>gain access to sensitive and private information that is not meant to be shared publicly.</w:t>
      </w:r>
      <w:r w:rsidR="008602A9">
        <w:t xml:space="preserve"> </w:t>
      </w:r>
      <w:r w:rsidR="00D63D7D">
        <w:t xml:space="preserve">This data can be as simple as names and addresses and escalate to social security numbers and </w:t>
      </w:r>
      <w:r w:rsidR="00E0791B">
        <w:t>banking information. Once</w:t>
      </w:r>
      <w:r w:rsidR="002B7EB6">
        <w:t xml:space="preserve"> the information has been ascertained </w:t>
      </w:r>
      <w:r w:rsidR="00181EF2">
        <w:t>the data is often copied</w:t>
      </w:r>
      <w:r w:rsidR="000524F6">
        <w:t xml:space="preserve"> and used </w:t>
      </w:r>
      <w:r w:rsidR="00A74328">
        <w:t>to commit the crime of</w:t>
      </w:r>
      <w:r w:rsidR="000524F6">
        <w:t xml:space="preserve"> identity theft or </w:t>
      </w:r>
      <w:r w:rsidR="001B38EA">
        <w:t>as a</w:t>
      </w:r>
      <w:r w:rsidR="00C32090">
        <w:t xml:space="preserve"> way</w:t>
      </w:r>
      <w:r w:rsidR="001B38EA">
        <w:t xml:space="preserve"> to exfil</w:t>
      </w:r>
      <w:r w:rsidR="001E43BF">
        <w:t>trate</w:t>
      </w:r>
      <w:r w:rsidR="001B38EA">
        <w:t xml:space="preserve"> money from victims. </w:t>
      </w:r>
      <w:r w:rsidR="002D33E0">
        <w:t xml:space="preserve">The </w:t>
      </w:r>
      <w:r w:rsidR="003C7545">
        <w:t xml:space="preserve">economic and reputational impacts of </w:t>
      </w:r>
      <w:r w:rsidR="0032276A">
        <w:t xml:space="preserve">data loss/theft </w:t>
      </w:r>
      <w:r w:rsidR="0065595B">
        <w:t>on individuals and organizations can be significant</w:t>
      </w:r>
      <w:r w:rsidR="00F97A78">
        <w:t xml:space="preserve">. Losses can </w:t>
      </w:r>
      <w:r w:rsidR="007454B9">
        <w:t>include</w:t>
      </w:r>
      <w:r w:rsidR="00895205">
        <w:t xml:space="preserve"> </w:t>
      </w:r>
      <w:r w:rsidR="00F97A78">
        <w:t xml:space="preserve">damage to productivity, </w:t>
      </w:r>
      <w:r w:rsidR="00476F99">
        <w:t xml:space="preserve">continuity of operations </w:t>
      </w:r>
      <w:r w:rsidR="000F1CE4">
        <w:t xml:space="preserve">disruption, </w:t>
      </w:r>
      <w:r w:rsidR="00403574">
        <w:t xml:space="preserve">financial cost from </w:t>
      </w:r>
      <w:r w:rsidR="00863391">
        <w:t xml:space="preserve">investigation and recovery, </w:t>
      </w:r>
      <w:r w:rsidR="00362C1D">
        <w:t>financial costs due to</w:t>
      </w:r>
      <w:r w:rsidR="00863391">
        <w:t xml:space="preserve"> </w:t>
      </w:r>
      <w:r w:rsidR="00EA6D35">
        <w:t>lawsuits from customers, employees, or regulatory pena</w:t>
      </w:r>
      <w:r w:rsidR="00B22244">
        <w:t>lties</w:t>
      </w:r>
      <w:r w:rsidR="00EA6D35">
        <w:t>, and</w:t>
      </w:r>
      <w:r w:rsidR="003B6509">
        <w:t xml:space="preserve"> overall reputational damage. </w:t>
      </w:r>
      <w:r w:rsidR="00FD7619">
        <w:t xml:space="preserve">To mitigate </w:t>
      </w:r>
      <w:r w:rsidR="002E2DDA">
        <w:t xml:space="preserve">data theft/loss it is necessary to </w:t>
      </w:r>
      <w:r w:rsidR="00162261">
        <w:t xml:space="preserve">know what personal and sensitive information is on your network or systems, know who has access to it, </w:t>
      </w:r>
      <w:r w:rsidR="008E1A6D">
        <w:t>encrypt sens</w:t>
      </w:r>
      <w:r w:rsidR="00383849">
        <w:t>itive</w:t>
      </w:r>
      <w:r w:rsidR="008E1A6D">
        <w:t xml:space="preserve"> information, </w:t>
      </w:r>
      <w:r w:rsidR="00500BDF">
        <w:t>implement firewalls, apply network se</w:t>
      </w:r>
      <w:r w:rsidR="000358AB">
        <w:t>gmentation</w:t>
      </w:r>
      <w:r w:rsidR="000C2D61">
        <w:t xml:space="preserve">, and ensure your CIRP and Communications </w:t>
      </w:r>
      <w:r w:rsidR="00B96D7C">
        <w:t>P</w:t>
      </w:r>
      <w:r w:rsidR="000C2D61">
        <w:t xml:space="preserve">lan </w:t>
      </w:r>
      <w:r w:rsidR="004E019B">
        <w:t xml:space="preserve">include </w:t>
      </w:r>
      <w:r w:rsidR="00354E48">
        <w:t xml:space="preserve">response and notification procedures for data breach incidents. </w:t>
      </w:r>
    </w:p>
    <w:p w14:paraId="65822050" w14:textId="77777777" w:rsidR="00FD44FA" w:rsidRDefault="00FD44FA" w:rsidP="00FD44FA">
      <w:pPr>
        <w:pStyle w:val="Heading3"/>
        <w:spacing w:after="40" w:line="276" w:lineRule="auto"/>
        <w:jc w:val="both"/>
      </w:pPr>
      <w:r>
        <w:t>Additional Resources</w:t>
      </w:r>
    </w:p>
    <w:bookmarkEnd w:id="50"/>
    <w:bookmarkEnd w:id="51"/>
    <w:bookmarkEnd w:id="52"/>
    <w:bookmarkEnd w:id="53"/>
    <w:p w14:paraId="2AF2101F" w14:textId="77777777" w:rsidR="003F7830" w:rsidRDefault="003F7830" w:rsidP="00C72D43">
      <w:pPr>
        <w:pStyle w:val="ListParagraph"/>
        <w:numPr>
          <w:ilvl w:val="0"/>
          <w:numId w:val="70"/>
        </w:numPr>
        <w:spacing w:after="120"/>
        <w:ind w:left="360"/>
      </w:pPr>
      <w:r>
        <w:t>CISA Continuous Diagnostics and Mitigation Program – Data Protection Management (</w:t>
      </w:r>
      <w:hyperlink r:id="rId29" w:history="1">
        <w:r w:rsidRPr="00CF3E44">
          <w:rPr>
            <w:rStyle w:val="Hyperlink"/>
          </w:rPr>
          <w:t>https://www.cisa.gov/sites/default/files/publications/2021-05-26_CDM%2520Data%2520Protection%2520Management%2520Fact%2520Sheet.pdf</w:t>
        </w:r>
      </w:hyperlink>
      <w:r>
        <w:t>)</w:t>
      </w:r>
    </w:p>
    <w:p w14:paraId="2361352D" w14:textId="77777777" w:rsidR="003F7830" w:rsidRDefault="003F7830" w:rsidP="00C72D43">
      <w:pPr>
        <w:pStyle w:val="ListParagraph"/>
        <w:numPr>
          <w:ilvl w:val="0"/>
          <w:numId w:val="70"/>
        </w:numPr>
        <w:spacing w:after="120"/>
        <w:ind w:left="360"/>
      </w:pPr>
      <w:r>
        <w:t>Protecting Sensitive and Personal Information (</w:t>
      </w:r>
      <w:hyperlink r:id="rId30" w:history="1">
        <w:r>
          <w:rPr>
            <w:rStyle w:val="Hyperlink"/>
          </w:rPr>
          <w:t>https://www.cisa.gov/resources-tools/resources/protecting-sensitive-and-personal-information</w:t>
        </w:r>
      </w:hyperlink>
      <w:r>
        <w:t>)</w:t>
      </w:r>
    </w:p>
    <w:p w14:paraId="36010001" w14:textId="1368A2E7" w:rsidR="00F22E78" w:rsidRDefault="005D7271" w:rsidP="00C72D43">
      <w:pPr>
        <w:pStyle w:val="ListParagraph"/>
        <w:numPr>
          <w:ilvl w:val="0"/>
          <w:numId w:val="70"/>
        </w:numPr>
        <w:spacing w:after="120"/>
        <w:ind w:left="360"/>
      </w:pPr>
      <w:r>
        <w:t xml:space="preserve">Cybersecurity and Physical Security Convergence </w:t>
      </w:r>
      <w:r w:rsidR="009B6DCF">
        <w:t xml:space="preserve">Action Guide </w:t>
      </w:r>
      <w:r>
        <w:t>(</w:t>
      </w:r>
      <w:hyperlink r:id="rId31" w:history="1">
        <w:r w:rsidR="009B6DCF">
          <w:rPr>
            <w:rStyle w:val="Hyperlink"/>
          </w:rPr>
          <w:t>https://www.cisa.gov/resources-tools/resources/cybersecurity-and-physical-security-convergence-action-guide</w:t>
        </w:r>
      </w:hyperlink>
      <w:r w:rsidR="009B6DCF">
        <w:t>)</w:t>
      </w:r>
    </w:p>
    <w:p w14:paraId="72CC87BA" w14:textId="77777777" w:rsidR="00F22E78" w:rsidRDefault="00F22E78" w:rsidP="00F22E78">
      <w:pPr>
        <w:pStyle w:val="Heading2"/>
        <w:spacing w:line="276" w:lineRule="auto"/>
      </w:pPr>
      <w:r>
        <w:t>Insider Threat</w:t>
      </w:r>
    </w:p>
    <w:p w14:paraId="2B7FCF33" w14:textId="0A061604" w:rsidR="00F22E78" w:rsidRDefault="00F22E78" w:rsidP="00F22E78">
      <w:r>
        <w:t xml:space="preserve">An insider threat refers to the potential of an individual with authorized access or knowledge within an organization to cause harm. </w:t>
      </w:r>
      <w:r w:rsidR="00B34834">
        <w:t>The threats posed by insiders</w:t>
      </w:r>
      <w:r>
        <w:t xml:space="preserve"> include theft, espionage, violence, and sabotage involving technology, virtual reality, computers, devices, and the internet. Unintentional threats involve the non-malicious (accidental or inadvertent) exposure of an organization’s IT infrastructure, systems, and data leading to unintended harm. On the other hand, intentional threats involve malicious actions conducted by insiders with malicious intent, using technical means to disrupt business operations, identify IT weaknesses, access protected information, or advance an attack plan through IT system access. Such actions may include altering data, inserting malware, or deploying other offensive software to disrupt networks and systems. To successfully mitigate insider threats and implement effective insider threat programs, it is necessary to detect and identify observable, concerning behaviors or activities, followed by the subsequent implementation of measures aimed at managing the risk of potential harmful actions.</w:t>
      </w:r>
    </w:p>
    <w:p w14:paraId="613CAF44" w14:textId="77777777" w:rsidR="00F22E78" w:rsidRPr="0050579E" w:rsidRDefault="00F22E78" w:rsidP="00F22E78">
      <w:pPr>
        <w:pStyle w:val="Heading3"/>
        <w:keepNext/>
        <w:keepLines/>
        <w:spacing w:after="40" w:line="276" w:lineRule="auto"/>
      </w:pPr>
      <w:r w:rsidRPr="0050579E">
        <w:lastRenderedPageBreak/>
        <w:t>Additional Resources</w:t>
      </w:r>
    </w:p>
    <w:p w14:paraId="701CB870" w14:textId="77777777" w:rsidR="00F22E78" w:rsidRPr="00D305A6" w:rsidRDefault="00F22E78" w:rsidP="00F22E78">
      <w:pPr>
        <w:pStyle w:val="ListParagraph"/>
        <w:keepNext/>
        <w:keepLines/>
        <w:numPr>
          <w:ilvl w:val="0"/>
          <w:numId w:val="17"/>
        </w:numPr>
        <w:spacing w:after="120"/>
        <w:rPr>
          <w:color w:val="0563C1" w:themeColor="hyperlink"/>
          <w:u w:val="single"/>
        </w:rPr>
      </w:pPr>
      <w:r>
        <w:t>CISA Insider Threat Mitigation Guide</w:t>
      </w:r>
      <w:r w:rsidRPr="0050579E">
        <w:t xml:space="preserve"> (</w:t>
      </w:r>
      <w:hyperlink r:id="rId32" w:history="1">
        <w:r>
          <w:rPr>
            <w:rStyle w:val="Hyperlink"/>
          </w:rPr>
          <w:t>https://www.cisa.gov/resources-tools/resources/insider-threat-mitigation-guide</w:t>
        </w:r>
      </w:hyperlink>
      <w:r>
        <w:t>)</w:t>
      </w:r>
    </w:p>
    <w:p w14:paraId="18DCA0BE" w14:textId="77777777" w:rsidR="00F22E78" w:rsidRPr="00931045" w:rsidRDefault="00F22E78" w:rsidP="00F22E78">
      <w:pPr>
        <w:pStyle w:val="ListParagraph"/>
        <w:keepNext/>
        <w:keepLines/>
        <w:numPr>
          <w:ilvl w:val="0"/>
          <w:numId w:val="17"/>
        </w:numPr>
        <w:tabs>
          <w:tab w:val="left" w:pos="2340"/>
        </w:tabs>
        <w:spacing w:after="120"/>
        <w:rPr>
          <w:u w:val="single"/>
        </w:rPr>
      </w:pPr>
      <w:r>
        <w:t>Insider Threat Mitigation (</w:t>
      </w:r>
      <w:hyperlink r:id="rId33" w:history="1">
        <w:r w:rsidRPr="00870A07">
          <w:rPr>
            <w:rStyle w:val="Hyperlink"/>
          </w:rPr>
          <w:t>https://www.cisa.gov/topics/physical-security/insider-threat-mitigation</w:t>
        </w:r>
      </w:hyperlink>
      <w:r>
        <w:t>)</w:t>
      </w:r>
    </w:p>
    <w:p w14:paraId="41A54587" w14:textId="7D5343BC" w:rsidR="005D7271" w:rsidRDefault="007838CB" w:rsidP="00F22E78">
      <w:r>
        <w:br w:type="page"/>
      </w:r>
    </w:p>
    <w:p w14:paraId="4538CDF9" w14:textId="500776A5" w:rsidR="00517993" w:rsidRPr="004E565F" w:rsidRDefault="00517993" w:rsidP="00E87E5A">
      <w:pPr>
        <w:pStyle w:val="Heading1"/>
        <w:spacing w:line="276" w:lineRule="auto"/>
      </w:pPr>
      <w:bookmarkStart w:id="56" w:name="_Toc143257627"/>
      <w:r>
        <w:lastRenderedPageBreak/>
        <w:t xml:space="preserve">Appendix </w:t>
      </w:r>
      <w:r w:rsidR="00942A87">
        <w:t>E</w:t>
      </w:r>
      <w:r>
        <w:t xml:space="preserve">: </w:t>
      </w:r>
      <w:r w:rsidR="00962B04">
        <w:t>Contacts</w:t>
      </w:r>
      <w:r>
        <w:t xml:space="preserve"> and Resources</w:t>
      </w:r>
      <w:bookmarkEnd w:id="54"/>
      <w:bookmarkEnd w:id="55"/>
      <w:bookmarkEnd w:id="56"/>
      <w:r>
        <w:t xml:space="preserve"> </w:t>
      </w:r>
    </w:p>
    <w:p w14:paraId="61A81F07" w14:textId="692E15B6" w:rsidR="1A9DC21C" w:rsidRDefault="1A9DC21C" w:rsidP="00114DC7">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Federal Government Resources</w:t>
      </w:r>
      <w:r w:rsidRPr="0486BBE6">
        <w:rPr>
          <w:rFonts w:ascii="Times New Roman" w:hAnsi="Times New Roman" w:cs="Times New Roman"/>
          <w:color w:val="5A5B5D"/>
          <w:sz w:val="28"/>
          <w:szCs w:val="28"/>
        </w:rPr>
        <w:t> </w:t>
      </w:r>
    </w:p>
    <w:p w14:paraId="6AE0DAD1" w14:textId="763DDEDB" w:rsidR="1A9DC21C" w:rsidRDefault="1A9DC21C" w:rsidP="00CA0047">
      <w:pPr>
        <w:pStyle w:val="ListParagraph"/>
        <w:numPr>
          <w:ilvl w:val="0"/>
          <w:numId w:val="9"/>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4">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35"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72D78297" w14:textId="2E0F1A4D" w:rsidR="1A9DC21C" w:rsidRDefault="1A9DC21C" w:rsidP="00CA0047">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United States Secret Service (USSS) Field Offices and Electronic Crimes Task Forces (ECTFs) (contact </w:t>
      </w:r>
      <w:hyperlink r:id="rId36"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37">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FEF4ED4" w14:textId="4D465611" w:rsidR="1A9DC21C" w:rsidRDefault="1A9DC21C" w:rsidP="00CA0047">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5FCF2FE5" w:rsidR="1A9DC21C" w:rsidRDefault="1A9DC21C" w:rsidP="00CA004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38">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39F9AA7" w14:textId="26243819" w:rsidR="1A9DC21C" w:rsidRDefault="1A9DC21C" w:rsidP="00CA004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39">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70BF63DE" w14:textId="2E76D6B1" w:rsidR="005D365F" w:rsidRDefault="1A9DC21C" w:rsidP="00CA0047">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CyWatch 24/7 Command Center (contact: </w:t>
      </w:r>
      <w:hyperlink r:id="rId40">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2920F37E" w14:textId="7220D605" w:rsidR="1A9DC21C" w:rsidRDefault="1A9DC21C" w:rsidP="00114DC7">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 Level Resources</w:t>
      </w:r>
      <w:r w:rsidRPr="0486BBE6">
        <w:rPr>
          <w:rFonts w:ascii="Times New Roman" w:hAnsi="Times New Roman" w:cs="Times New Roman"/>
          <w:color w:val="5A5B5D"/>
          <w:sz w:val="28"/>
          <w:szCs w:val="28"/>
        </w:rPr>
        <w:t> </w:t>
      </w:r>
    </w:p>
    <w:p w14:paraId="6FF2B7B3" w14:textId="6434ACA5" w:rsidR="1A9DC21C" w:rsidRDefault="1A9DC21C" w:rsidP="00A81D27">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41">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53B90ECA" w14:textId="5E80F2E0" w:rsidR="1A9DC21C" w:rsidRDefault="1A9DC21C" w:rsidP="00A81D27">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42">
        <w:r w:rsidRPr="0486BBE6">
          <w:rPr>
            <w:rStyle w:val="Hyperlink"/>
            <w:rFonts w:eastAsia="Franklin Gothic Book" w:cs="Franklin Gothic Book"/>
          </w:rPr>
          <w:t>https://www.nga.org/</w:t>
        </w:r>
      </w:hyperlink>
      <w:r w:rsidRPr="0486BBE6">
        <w:rPr>
          <w:rFonts w:eastAsia="Franklin Gothic Book" w:cs="Franklin Gothic Book"/>
          <w:color w:val="000000" w:themeColor="accent5"/>
        </w:rPr>
        <w:t>) </w:t>
      </w:r>
    </w:p>
    <w:p w14:paraId="5794B18E" w14:textId="69579517" w:rsidR="1A9DC21C" w:rsidRDefault="1A9DC21C" w:rsidP="00603B35">
      <w:pPr>
        <w:pStyle w:val="ListParagraph"/>
        <w:keepNext/>
        <w:keepLines/>
        <w:numPr>
          <w:ilvl w:val="1"/>
          <w:numId w:val="2"/>
        </w:numPr>
        <w:spacing w:after="120"/>
        <w:ind w:left="81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43">
        <w:r w:rsidRPr="0486BBE6">
          <w:rPr>
            <w:rStyle w:val="Hyperlink"/>
            <w:rFonts w:eastAsia="Franklin Gothic Book" w:cs="Franklin Gothic Book"/>
          </w:rPr>
          <w:t>https://www.nga.org/bestpractices/divisions/hsps/</w:t>
        </w:r>
      </w:hyperlink>
      <w:r w:rsidRPr="0486BBE6">
        <w:rPr>
          <w:rFonts w:eastAsia="Franklin Gothic Book" w:cs="Franklin Gothic Book"/>
          <w:color w:val="000000" w:themeColor="accent5"/>
        </w:rPr>
        <w:t>) </w:t>
      </w:r>
    </w:p>
    <w:p w14:paraId="6270AD7C" w14:textId="678893CB" w:rsidR="1A9DC21C" w:rsidRDefault="1A9DC21C" w:rsidP="00A81D27">
      <w:pPr>
        <w:pStyle w:val="ListParagraph"/>
        <w:keepLines/>
        <w:numPr>
          <w:ilvl w:val="0"/>
          <w:numId w:val="4"/>
        </w:numPr>
        <w:spacing w:after="120"/>
        <w:rPr>
          <w:rFonts w:eastAsia="Franklin Gothic Book" w:cs="Franklin Gothic Book"/>
          <w:color w:val="000000" w:themeColor="accent5"/>
        </w:rPr>
      </w:pPr>
      <w:r w:rsidRPr="0486BBE6">
        <w:rPr>
          <w:rFonts w:eastAsia="Franklin Gothic Book" w:cs="Franklin Gothic Book"/>
          <w:color w:val="000000" w:themeColor="accent5"/>
        </w:rPr>
        <w:t>DHS Cybersecurity Fusion Centers (</w:t>
      </w:r>
      <w:hyperlink r:id="rId44">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p>
    <w:p w14:paraId="44DEE1E9" w14:textId="6E678DD3" w:rsidR="1A9DC21C" w:rsidRDefault="1A9DC21C" w:rsidP="00A81D27">
      <w:pPr>
        <w:pStyle w:val="ListParagraph"/>
        <w:keepLines/>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45">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5D4EE560" w14:textId="46EC9A1D" w:rsidR="004D2CA0" w:rsidRDefault="004D2CA0" w:rsidP="00114DC7">
      <w:pPr>
        <w:spacing w:after="40" w:line="320" w:lineRule="atLeast"/>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6431E069" w14:textId="1504F6D0" w:rsidR="00AA7B16" w:rsidRDefault="00AA7B16" w:rsidP="00AA7B16">
      <w:pPr>
        <w:pStyle w:val="ListParagraph"/>
        <w:keepLines/>
        <w:numPr>
          <w:ilvl w:val="0"/>
          <w:numId w:val="2"/>
        </w:numPr>
        <w:spacing w:after="120"/>
      </w:pPr>
      <w:r>
        <w:t>CISA Cross-sector Cybersecurity Performance Goals (</w:t>
      </w:r>
      <w:hyperlink r:id="rId46" w:history="1">
        <w:r>
          <w:rPr>
            <w:rStyle w:val="Hyperlink"/>
          </w:rPr>
          <w:t>https://www.cisa.gov/resources-tools/resources/cisa-cpg-checklist</w:t>
        </w:r>
      </w:hyperlink>
      <w:r>
        <w:t>)</w:t>
      </w:r>
    </w:p>
    <w:p w14:paraId="2E92C744" w14:textId="74ABB406" w:rsidR="00377D0F" w:rsidRDefault="004D2CA0" w:rsidP="003E411F">
      <w:pPr>
        <w:pStyle w:val="ListParagraph"/>
        <w:keepLines/>
        <w:numPr>
          <w:ilvl w:val="0"/>
          <w:numId w:val="2"/>
        </w:numPr>
        <w:spacing w:after="120"/>
      </w:pPr>
      <w:r>
        <w:t>NIST Cybersecurity Framework Tools (</w:t>
      </w:r>
      <w:hyperlink r:id="rId47" w:history="1">
        <w:r w:rsidR="002D313A">
          <w:rPr>
            <w:rStyle w:val="Hyperlink"/>
          </w:rPr>
          <w:t>https://www.nist.gov/cyberframework</w:t>
        </w:r>
      </w:hyperlink>
      <w:r>
        <w:t>)</w:t>
      </w:r>
    </w:p>
    <w:p w14:paraId="16D390FD" w14:textId="25A56443" w:rsidR="003E411F" w:rsidRDefault="003E411F" w:rsidP="003E411F">
      <w:pPr>
        <w:pStyle w:val="ListParagraph"/>
        <w:keepLines/>
        <w:numPr>
          <w:ilvl w:val="0"/>
          <w:numId w:val="2"/>
        </w:numPr>
        <w:spacing w:after="120"/>
      </w:pPr>
      <w:r>
        <w:t xml:space="preserve">Insider Threat: </w:t>
      </w:r>
    </w:p>
    <w:p w14:paraId="7FE1D692" w14:textId="77777777" w:rsidR="00963CDD" w:rsidRPr="00D305A6" w:rsidRDefault="00963CDD" w:rsidP="008566D5">
      <w:pPr>
        <w:pStyle w:val="ListParagraph"/>
        <w:keepNext/>
        <w:keepLines/>
        <w:numPr>
          <w:ilvl w:val="1"/>
          <w:numId w:val="2"/>
        </w:numPr>
        <w:spacing w:after="120"/>
        <w:ind w:left="810"/>
        <w:rPr>
          <w:color w:val="0563C1" w:themeColor="hyperlink"/>
          <w:u w:val="single"/>
        </w:rPr>
      </w:pPr>
      <w:r>
        <w:t>CISA Insider Threat Mitigation Guide</w:t>
      </w:r>
      <w:r w:rsidRPr="0050579E">
        <w:t xml:space="preserve"> (</w:t>
      </w:r>
      <w:hyperlink r:id="rId48" w:history="1">
        <w:r>
          <w:rPr>
            <w:rStyle w:val="Hyperlink"/>
          </w:rPr>
          <w:t>https://www.cisa.gov/resources-tools/resources/insider-threat-mitigation-guide</w:t>
        </w:r>
      </w:hyperlink>
      <w:r>
        <w:t>)</w:t>
      </w:r>
    </w:p>
    <w:p w14:paraId="4EE8207D" w14:textId="4854B62C" w:rsidR="004D2CA0" w:rsidRPr="000E628F" w:rsidRDefault="00E56AF9" w:rsidP="000E628F">
      <w:pPr>
        <w:pStyle w:val="ListParagraph"/>
        <w:keepNext/>
        <w:keepLines/>
        <w:numPr>
          <w:ilvl w:val="1"/>
          <w:numId w:val="2"/>
        </w:numPr>
        <w:spacing w:after="120"/>
        <w:ind w:left="810"/>
        <w:rPr>
          <w:rStyle w:val="Hyperlink"/>
          <w:color w:val="auto"/>
        </w:rPr>
      </w:pPr>
      <w:r>
        <w:t xml:space="preserve">CISA </w:t>
      </w:r>
      <w:r w:rsidR="00963CDD">
        <w:t>Insider Threat Mitigation (</w:t>
      </w:r>
      <w:hyperlink r:id="rId49" w:history="1">
        <w:r w:rsidR="00963CDD" w:rsidRPr="00870A07">
          <w:rPr>
            <w:rStyle w:val="Hyperlink"/>
          </w:rPr>
          <w:t>https://www.cisa.gov/topics/physical-security/insider-threat-mitigation</w:t>
        </w:r>
      </w:hyperlink>
      <w:r w:rsidR="00963CDD">
        <w:t>)</w:t>
      </w:r>
    </w:p>
    <w:p w14:paraId="11227287" w14:textId="0EB19978" w:rsidR="1A9DC21C" w:rsidRDefault="00947CF4" w:rsidP="00341E8B">
      <w:pPr>
        <w:keepLines/>
        <w:tabs>
          <w:tab w:val="num" w:pos="720"/>
        </w:tabs>
        <w:spacing w:after="40" w:line="320" w:lineRule="atLeast"/>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1A9DC21C" w:rsidRPr="0486BBE6">
        <w:rPr>
          <w:rFonts w:ascii="Franklin Gothic Medium" w:eastAsia="Franklin Gothic Medium" w:hAnsi="Franklin Gothic Medium" w:cs="Franklin Gothic Medium"/>
          <w:color w:val="5A5B5D"/>
          <w:sz w:val="28"/>
          <w:szCs w:val="28"/>
        </w:rPr>
        <w:t xml:space="preserve"> Resources</w:t>
      </w:r>
      <w:r w:rsidR="1A9DC21C" w:rsidRPr="0486BBE6">
        <w:rPr>
          <w:rFonts w:ascii="Times New Roman" w:hAnsi="Times New Roman" w:cs="Times New Roman"/>
          <w:color w:val="5A5B5D"/>
          <w:sz w:val="28"/>
          <w:szCs w:val="28"/>
        </w:rPr>
        <w:t> </w:t>
      </w:r>
    </w:p>
    <w:p w14:paraId="6541066E" w14:textId="5AFA318D" w:rsidR="1A9DC21C" w:rsidRDefault="1A9DC21C" w:rsidP="00A81D27">
      <w:pPr>
        <w:pStyle w:val="ListParagraph"/>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 xml:space="preserve">InfraGard </w:t>
      </w:r>
      <w:r w:rsidR="43055678" w:rsidRPr="1C4B9630">
        <w:rPr>
          <w:rFonts w:eastAsia="Franklin Gothic Book" w:cs="Franklin Gothic Book"/>
          <w:color w:val="000000" w:themeColor="accent5"/>
        </w:rPr>
        <w:t>(</w:t>
      </w:r>
      <w:hyperlink r:id="rId50">
        <w:r w:rsidR="43055678"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1C88F0EA" w14:textId="3FFF1363" w:rsidR="1A9DC21C" w:rsidRDefault="1A9DC21C" w:rsidP="00A81D27">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51">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7D271874" w14:textId="6EF02352" w:rsidR="1A9DC21C" w:rsidRDefault="1A9DC21C" w:rsidP="00A81D27">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52">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45B205EC" w14:textId="0A0597C7" w:rsidR="1A9DC21C" w:rsidRDefault="1A9DC21C" w:rsidP="00A81D27">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53">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54">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00786A28" w14:textId="66411177" w:rsidR="00517993" w:rsidRPr="0037376B" w:rsidRDefault="1A9DC21C" w:rsidP="00433AC8">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55">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p w14:paraId="44C09FEB" w14:textId="77777777" w:rsidR="00517993" w:rsidRPr="00E9241B" w:rsidRDefault="00517993" w:rsidP="00E9241B">
      <w:pPr>
        <w:ind w:left="360" w:hanging="360"/>
        <w:rPr>
          <w:highlight w:val="yellow"/>
        </w:rPr>
      </w:pPr>
    </w:p>
    <w:sectPr w:rsidR="00517993" w:rsidRPr="00E9241B" w:rsidSect="00577C06">
      <w:headerReference w:type="default" r:id="rId56"/>
      <w:footerReference w:type="default" r:id="rId57"/>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AEA50" w14:textId="77777777" w:rsidR="00D84F1E" w:rsidRDefault="00D84F1E" w:rsidP="000F70D8">
      <w:r>
        <w:separator/>
      </w:r>
    </w:p>
    <w:p w14:paraId="584BEE2E" w14:textId="77777777" w:rsidR="00D84F1E" w:rsidRDefault="00D84F1E" w:rsidP="000F70D8"/>
    <w:p w14:paraId="73FD42DC" w14:textId="77777777" w:rsidR="00D84F1E" w:rsidRDefault="00D84F1E" w:rsidP="000F70D8"/>
    <w:p w14:paraId="55FADE31" w14:textId="77777777" w:rsidR="00D84F1E" w:rsidRDefault="00D84F1E" w:rsidP="000F70D8"/>
    <w:p w14:paraId="142AE9C7" w14:textId="77777777" w:rsidR="00D84F1E" w:rsidRDefault="00D84F1E" w:rsidP="000F70D8"/>
    <w:p w14:paraId="4D5720F4" w14:textId="77777777" w:rsidR="00D84F1E" w:rsidRDefault="00D84F1E" w:rsidP="000F70D8"/>
  </w:endnote>
  <w:endnote w:type="continuationSeparator" w:id="0">
    <w:p w14:paraId="3DCB62E0" w14:textId="77777777" w:rsidR="00D84F1E" w:rsidRDefault="00D84F1E" w:rsidP="000F70D8">
      <w:r>
        <w:continuationSeparator/>
      </w:r>
    </w:p>
    <w:p w14:paraId="3E9CEEE3" w14:textId="77777777" w:rsidR="00D84F1E" w:rsidRDefault="00D84F1E" w:rsidP="000F70D8"/>
    <w:p w14:paraId="25854731" w14:textId="77777777" w:rsidR="00D84F1E" w:rsidRDefault="00D84F1E" w:rsidP="000F70D8"/>
    <w:p w14:paraId="0508FCA5" w14:textId="77777777" w:rsidR="00D84F1E" w:rsidRDefault="00D84F1E" w:rsidP="000F70D8"/>
    <w:p w14:paraId="44D0F140" w14:textId="77777777" w:rsidR="00D84F1E" w:rsidRDefault="00D84F1E" w:rsidP="000F70D8"/>
    <w:p w14:paraId="1EC3FDA4" w14:textId="77777777" w:rsidR="00D84F1E" w:rsidRDefault="00D84F1E" w:rsidP="000F70D8"/>
  </w:endnote>
  <w:endnote w:type="continuationNotice" w:id="1">
    <w:p w14:paraId="20D08C97" w14:textId="77777777" w:rsidR="00D84F1E" w:rsidRDefault="00D84F1E" w:rsidP="000F70D8"/>
    <w:p w14:paraId="7BAE48D4" w14:textId="77777777" w:rsidR="00D84F1E" w:rsidRDefault="00D84F1E" w:rsidP="000F70D8"/>
    <w:p w14:paraId="682CF442" w14:textId="77777777" w:rsidR="00D84F1E" w:rsidRDefault="00D84F1E" w:rsidP="000F70D8"/>
    <w:p w14:paraId="1FA382F0" w14:textId="77777777" w:rsidR="00D84F1E" w:rsidRDefault="00D84F1E" w:rsidP="000F70D8"/>
    <w:p w14:paraId="5EE2E76F" w14:textId="77777777" w:rsidR="00D84F1E" w:rsidRDefault="00D84F1E" w:rsidP="000F70D8"/>
    <w:p w14:paraId="41D57AA5" w14:textId="77777777" w:rsidR="00D84F1E" w:rsidRDefault="00D84F1E"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EA62AE6-E8B8-40D0-9028-106B78872787}"/>
    <w:embedItalic r:id="rId2" w:fontKey="{8E908F64-20B1-4B10-AF61-2E6141EE8626}"/>
  </w:font>
  <w:font w:name="Franklin Gothic Book">
    <w:panose1 w:val="020B0503020102020204"/>
    <w:charset w:val="00"/>
    <w:family w:val="swiss"/>
    <w:pitch w:val="variable"/>
    <w:sig w:usb0="00000287" w:usb1="00000000" w:usb2="00000000" w:usb3="00000000" w:csb0="0000009F" w:csb1="00000000"/>
    <w:embedRegular r:id="rId3" w:fontKey="{D844164B-799F-4179-A7FF-7734EC075422}"/>
    <w:embedBold r:id="rId4" w:fontKey="{8BE6803F-75C3-4851-B3D4-752DA2BF1EC6}"/>
    <w:embedItalic r:id="rId5" w:fontKey="{3A6729F7-FDC0-4150-B4B1-198B87B37715}"/>
    <w:embedBoldItalic r:id="rId6" w:fontKey="{7E88239D-DA91-4F8D-A264-A2575E655384}"/>
  </w:font>
  <w:font w:name="Franklin Gothic Medium">
    <w:panose1 w:val="020B0603020102020204"/>
    <w:charset w:val="00"/>
    <w:family w:val="swiss"/>
    <w:pitch w:val="variable"/>
    <w:sig w:usb0="00000287" w:usb1="00000000" w:usb2="00000000" w:usb3="00000000" w:csb0="0000009F" w:csb1="00000000"/>
    <w:embedRegular r:id="rId7" w:fontKey="{AC730D4C-9AEF-480E-9C97-8D248AE69D5E}"/>
    <w:embedBold r:id="rId8" w:fontKey="{A14759D2-7E27-4D9C-BA0E-B467BA0D9ACA}"/>
    <w:embedItalic r:id="rId9" w:fontKey="{FAAD8DA5-9849-4192-869D-3867DC016A57}"/>
  </w:font>
  <w:font w:name="Franklin Gothic Demi">
    <w:panose1 w:val="020B0703020102020204"/>
    <w:charset w:val="00"/>
    <w:family w:val="swiss"/>
    <w:pitch w:val="variable"/>
    <w:sig w:usb0="00000287" w:usb1="00000000" w:usb2="00000000" w:usb3="00000000" w:csb0="0000009F" w:csb1="00000000"/>
    <w:embedRegular r:id="rId10" w:fontKey="{4CA8CFD7-5DE9-40C5-87B1-D40E3A373C14}"/>
    <w:embedBold r:id="rId11" w:fontKey="{FB609135-7493-4223-A274-9C8BB690A836}"/>
    <w:embedItalic r:id="rId12" w:fontKey="{7F7D26FC-53F4-42F1-9520-4CA64A306203}"/>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F22D05A2-5132-43D1-80E4-AD0957259DCE}"/>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45C2773E-4C38-48CE-BD15-23DF860BC806}"/>
  </w:font>
  <w:font w:name="Bahnschrift Light">
    <w:panose1 w:val="020B0502040204020203"/>
    <w:charset w:val="00"/>
    <w:family w:val="swiss"/>
    <w:pitch w:val="variable"/>
    <w:sig w:usb0="A00002C7" w:usb1="00000002" w:usb2="00000000" w:usb3="00000000" w:csb0="0000019F" w:csb1="00000000"/>
    <w:embedRegular r:id="rId15" w:fontKey="{DBC257C1-8352-412A-873A-EC983A0380E7}"/>
  </w:font>
  <w:font w:name="nyt-imperial">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6" w:fontKey="{99F90C29-63E2-42CD-89B8-33BB2F0DD17F}"/>
    <w:embedBold r:id="rId17" w:fontKey="{AC988923-01B7-4C43-8978-FFC14B4BA60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1D138" w14:textId="77777777" w:rsidR="00467489" w:rsidRDefault="00467489">
    <w:pPr>
      <w:pStyle w:val="Footer"/>
    </w:pPr>
  </w:p>
  <w:p w14:paraId="19D8E690" w14:textId="77777777" w:rsidR="00EE4613" w:rsidRDefault="00EE4613"/>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14B07D87" w:rsidR="004564D3" w:rsidRDefault="004564D3"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sidR="009626A7">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3BCDF4D0" w:rsidR="004564D3" w:rsidRDefault="004564D3"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0F0CA66A" w:rsidR="004564D3" w:rsidRDefault="004564D3" w:rsidP="00925485">
    <w:pPr>
      <w:pStyle w:val="Header"/>
      <w:pBdr>
        <w:top w:val="single" w:sz="8" w:space="1" w:color="auto"/>
      </w:pBdr>
    </w:pPr>
    <w:r>
      <w:t>Appendix</w:t>
    </w:r>
    <w:r w:rsidR="001C6FAA">
      <w:t xml:space="preserve"> </w:t>
    </w:r>
    <w:r w:rsidR="005952D5">
      <w:t>D</w:t>
    </w:r>
    <w:r w:rsidR="001C6FAA">
      <w:t>: Attacks and Threats</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p w14:paraId="5F217975" w14:textId="77777777" w:rsidR="003E28B8" w:rsidRDefault="003E28B8"/>
  <w:p w14:paraId="5B577633" w14:textId="77777777" w:rsidR="004564D3" w:rsidRDefault="004564D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Default="00B57F89" w:rsidP="006A2F06">
    <w:pPr>
      <w:pStyle w:val="Footer"/>
      <w:ind w:left="180" w:right="180"/>
      <w:rPr>
        <w:rStyle w:val="DisclaimerChar"/>
        <w:szCs w:val="20"/>
      </w:rPr>
    </w:pPr>
    <w:r w:rsidRPr="53BC9A41">
      <w:rPr>
        <w:rStyle w:val="DisclaimerChar"/>
      </w:rPr>
      <w:t>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TLP:</w:t>
    </w:r>
    <w:r w:rsidRPr="53BC9A41">
      <w:rPr>
        <w:rStyle w:val="DisclaimerChar"/>
        <w:highlight w:val="yellow"/>
      </w:rPr>
      <w:t>CLEAR</w:t>
    </w:r>
    <w:r w:rsidRPr="53BC9A41">
      <w:rPr>
        <w:rStyle w:val="DisclaimerChar"/>
      </w:rPr>
      <w:t xml:space="preserve">: Recipients can spread this to the world, there is no limit on disclosure. Subject to standard copyright rules, </w:t>
    </w:r>
    <w:r w:rsidRPr="53BC9A41">
      <w:rPr>
        <w:rStyle w:val="DisclaimerChar"/>
        <w:highlight w:val="yellow"/>
      </w:rPr>
      <w:t>TLP:CLEAR</w:t>
    </w:r>
    <w:r w:rsidRPr="53BC9A41">
      <w:rPr>
        <w:rStyle w:val="DisclaimerChar"/>
      </w:rPr>
      <w:t xml:space="preserve"> information may be shared without restriction. For more information on the Traffic Light Protocol, see </w:t>
    </w:r>
    <w:hyperlink r:id="rId1">
      <w:r w:rsidR="53BC9A41" w:rsidRPr="53BC9A41">
        <w:rPr>
          <w:rStyle w:val="Hyperlink"/>
          <w:rFonts w:ascii="Arial" w:hAnsi="Arial" w:cs="Times New Roman"/>
          <w:sz w:val="16"/>
          <w:szCs w:val="16"/>
        </w:rPr>
        <w:t>https://www.cisa.gov/tlp</w:t>
      </w:r>
    </w:hyperlink>
    <w:r w:rsidR="53BC9A41" w:rsidRPr="53BC9A41">
      <w:rPr>
        <w:rStyle w:val="DisclaimerChar"/>
      </w:rPr>
      <w:t xml:space="preserve">. </w:t>
    </w:r>
  </w:p>
  <w:p w14:paraId="1D845E9C" w14:textId="77777777" w:rsidR="004564D3" w:rsidRPr="00BD3784" w:rsidRDefault="004564D3" w:rsidP="006A2F06">
    <w:pPr>
      <w:pStyle w:val="Footer"/>
      <w:ind w:right="180"/>
      <w:jc w:val="right"/>
    </w:pPr>
    <w:r>
      <w:rPr>
        <w:noProof/>
      </w:rPr>
      <w:ptab w:relativeTo="margin" w:alignment="center" w:leader="none"/>
    </w:r>
  </w:p>
  <w:p w14:paraId="3E7428F0" w14:textId="7EDE6CBF" w:rsidR="004564D3" w:rsidRPr="009F3037" w:rsidRDefault="009C261E" w:rsidP="006A2F06">
    <w:pPr>
      <w:pStyle w:val="Footer"/>
      <w:ind w:right="180"/>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w:t>
    </w:r>
    <w:r w:rsidR="00E63DF7">
      <w:rPr>
        <w:rFonts w:ascii="Franklin Gothic Demi" w:hAnsi="Franklin Gothic Demi"/>
        <w:color w:val="FFFFFF" w:themeColor="accent6"/>
        <w:highlight w:val="black"/>
      </w:rPr>
      <w:t>:CLEAR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F39C" w14:textId="6EA6E20A" w:rsidR="004564D3" w:rsidRDefault="00F2560C"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12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1A556856" w14:textId="25AE329D" w:rsidR="004564D3" w:rsidRPr="009F3037" w:rsidRDefault="004564D3"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54892" w14:textId="77777777" w:rsidR="00D84F1E" w:rsidRDefault="00D84F1E" w:rsidP="000F70D8">
      <w:r>
        <w:separator/>
      </w:r>
    </w:p>
  </w:footnote>
  <w:footnote w:type="continuationSeparator" w:id="0">
    <w:p w14:paraId="04F4FFED" w14:textId="77777777" w:rsidR="00D84F1E" w:rsidRDefault="00D84F1E" w:rsidP="000F70D8">
      <w:r>
        <w:continuationSeparator/>
      </w:r>
    </w:p>
  </w:footnote>
  <w:footnote w:type="continuationNotice" w:id="1">
    <w:p w14:paraId="2A6CFFB2" w14:textId="77777777" w:rsidR="00D84F1E" w:rsidRPr="0089256A" w:rsidRDefault="00D84F1E" w:rsidP="000F70D8">
      <w:pPr>
        <w:pStyle w:val="Footer"/>
      </w:pPr>
    </w:p>
  </w:footnote>
  <w:footnote w:id="2">
    <w:p w14:paraId="0AC48300" w14:textId="648A7438" w:rsidR="003F07E6" w:rsidRPr="00D84913" w:rsidRDefault="003F07E6">
      <w:pPr>
        <w:pStyle w:val="FootnoteText"/>
        <w:rPr>
          <w:sz w:val="17"/>
          <w:szCs w:val="17"/>
        </w:rPr>
      </w:pPr>
      <w:r w:rsidRPr="00D84913">
        <w:rPr>
          <w:rStyle w:val="FootnoteReference"/>
          <w:sz w:val="17"/>
          <w:szCs w:val="17"/>
        </w:rPr>
        <w:footnoteRef/>
      </w:r>
      <w:r w:rsidR="006834F8" w:rsidRPr="00D84913">
        <w:rPr>
          <w:sz w:val="17"/>
          <w:szCs w:val="17"/>
        </w:rPr>
        <w:t xml:space="preserve"> </w:t>
      </w:r>
      <w:r w:rsidR="005F668D" w:rsidRPr="00D84913">
        <w:rPr>
          <w:sz w:val="17"/>
          <w:szCs w:val="17"/>
        </w:rPr>
        <w:t xml:space="preserve">“Computer Security Resource Center Glossary: Cyber Resilience,” </w:t>
      </w:r>
      <w:r w:rsidR="00EC33F0" w:rsidRPr="00D84913">
        <w:rPr>
          <w:sz w:val="17"/>
          <w:szCs w:val="17"/>
        </w:rPr>
        <w:t xml:space="preserve">National Institute of Science and Technology, </w:t>
      </w:r>
      <w:r w:rsidR="005E1250" w:rsidRPr="00D84913">
        <w:rPr>
          <w:sz w:val="17"/>
          <w:szCs w:val="17"/>
        </w:rPr>
        <w:t>accessed August 2, 2023,</w:t>
      </w:r>
      <w:r w:rsidRPr="00D84913">
        <w:rPr>
          <w:sz w:val="17"/>
          <w:szCs w:val="17"/>
        </w:rPr>
        <w:t xml:space="preserve"> </w:t>
      </w:r>
      <w:hyperlink r:id="rId1" w:history="1">
        <w:r w:rsidR="00C14E41" w:rsidRPr="00D84913">
          <w:rPr>
            <w:rStyle w:val="Hyperlink"/>
            <w:sz w:val="17"/>
            <w:szCs w:val="17"/>
          </w:rPr>
          <w:t>https://csrc.nist.gov/glossary/term/cyber_resiliency</w:t>
        </w:r>
      </w:hyperlink>
      <w:r w:rsidR="00014189" w:rsidRPr="00D84913">
        <w:rPr>
          <w:sz w:val="17"/>
          <w:szCs w:val="17"/>
        </w:rPr>
        <w:t xml:space="preserve">. </w:t>
      </w:r>
    </w:p>
  </w:footnote>
  <w:footnote w:id="3">
    <w:p w14:paraId="675B3134" w14:textId="577A4AE4" w:rsidR="002F6104" w:rsidRPr="001F7EC5" w:rsidRDefault="002F6104" w:rsidP="002F6104">
      <w:pPr>
        <w:pStyle w:val="FootnoteText"/>
        <w:rPr>
          <w:sz w:val="17"/>
          <w:szCs w:val="17"/>
        </w:rPr>
      </w:pPr>
      <w:r w:rsidRPr="001F7EC5">
        <w:rPr>
          <w:rStyle w:val="FootnoteReference"/>
          <w:sz w:val="17"/>
          <w:szCs w:val="17"/>
        </w:rPr>
        <w:footnoteRef/>
      </w:r>
      <w:r w:rsidRPr="001F7EC5">
        <w:rPr>
          <w:sz w:val="17"/>
          <w:szCs w:val="17"/>
        </w:rPr>
        <w:t xml:space="preserve"> </w:t>
      </w:r>
      <w:r w:rsidR="004F7D0B" w:rsidRPr="001F7EC5">
        <w:rPr>
          <w:sz w:val="17"/>
          <w:szCs w:val="17"/>
        </w:rPr>
        <w:t xml:space="preserve">CISA Cybersecurity Alerts &amp; Advisories, </w:t>
      </w:r>
      <w:hyperlink r:id="rId2" w:history="1">
        <w:r w:rsidR="004F7D0B" w:rsidRPr="001F7EC5">
          <w:rPr>
            <w:rStyle w:val="Hyperlink"/>
            <w:sz w:val="17"/>
            <w:szCs w:val="17"/>
          </w:rPr>
          <w:t>https://www.cisa.gov/news-events/cybersecurity-advisories</w:t>
        </w:r>
      </w:hyperlink>
      <w:r w:rsidR="004F7D0B" w:rsidRPr="001F7EC5">
        <w:rPr>
          <w:sz w:val="17"/>
          <w:szCs w:val="17"/>
        </w:rPr>
        <w:t xml:space="preserve">. </w:t>
      </w:r>
      <w:r w:rsidR="004F7D0B" w:rsidRPr="001F7EC5">
        <w:rPr>
          <w:sz w:val="17"/>
          <w:szCs w:val="17"/>
          <w:u w:val="single"/>
        </w:rPr>
        <w:t xml:space="preserve"> </w:t>
      </w:r>
    </w:p>
  </w:footnote>
  <w:footnote w:id="4">
    <w:p w14:paraId="307B8237" w14:textId="026FF9B7" w:rsidR="002F6104" w:rsidRPr="001F7EC5" w:rsidRDefault="002F6104" w:rsidP="002F6104">
      <w:pPr>
        <w:pStyle w:val="FootnoteText"/>
        <w:rPr>
          <w:sz w:val="17"/>
          <w:szCs w:val="17"/>
        </w:rPr>
      </w:pPr>
      <w:r w:rsidRPr="001F7EC5">
        <w:rPr>
          <w:rStyle w:val="FootnoteReference"/>
          <w:sz w:val="17"/>
          <w:szCs w:val="17"/>
        </w:rPr>
        <w:footnoteRef/>
      </w:r>
      <w:r w:rsidRPr="001F7EC5">
        <w:rPr>
          <w:sz w:val="17"/>
          <w:szCs w:val="17"/>
        </w:rPr>
        <w:t xml:space="preserve"> </w:t>
      </w:r>
      <w:r w:rsidR="006674B8" w:rsidRPr="001F7EC5">
        <w:rPr>
          <w:sz w:val="17"/>
          <w:szCs w:val="17"/>
        </w:rPr>
        <w:t>NIST CSF 2.0 via CPRT</w:t>
      </w:r>
      <w:r w:rsidRPr="001F7EC5">
        <w:rPr>
          <w:sz w:val="17"/>
          <w:szCs w:val="17"/>
        </w:rPr>
        <w:t>, “</w:t>
      </w:r>
      <w:r w:rsidR="00023DD0" w:rsidRPr="001F7EC5">
        <w:rPr>
          <w:sz w:val="17"/>
          <w:szCs w:val="17"/>
        </w:rPr>
        <w:t>ID.RA-03: Internal and external threats to the organization are identified and recorded</w:t>
      </w:r>
      <w:r w:rsidRPr="001F7EC5">
        <w:rPr>
          <w:sz w:val="17"/>
          <w:szCs w:val="17"/>
        </w:rPr>
        <w:t>,”</w:t>
      </w:r>
      <w:r w:rsidR="006674B8" w:rsidRPr="001F7EC5">
        <w:rPr>
          <w:sz w:val="17"/>
          <w:szCs w:val="17"/>
        </w:rPr>
        <w:t xml:space="preserve"> </w:t>
      </w:r>
      <w:hyperlink r:id="rId3" w:anchor="/cprt/framework/version/CSF_2_0_0/home?element=ID.RA-03" w:history="1">
        <w:r w:rsidR="006674B8" w:rsidRPr="001F7EC5">
          <w:rPr>
            <w:rStyle w:val="Hyperlink"/>
            <w:sz w:val="17"/>
            <w:szCs w:val="17"/>
          </w:rPr>
          <w:t>https://csrc.nist.gov/projects/cprt/catalog#/cprt/framework/version/CSF_2_0_0/home?element=ID.RA-03</w:t>
        </w:r>
      </w:hyperlink>
      <w:r w:rsidR="00E6379F" w:rsidRPr="001F7EC5">
        <w:rPr>
          <w:rStyle w:val="Hyperlink"/>
          <w:color w:val="auto"/>
          <w:sz w:val="17"/>
          <w:szCs w:val="17"/>
          <w:u w:val="none"/>
        </w:rPr>
        <w:t>.</w:t>
      </w:r>
      <w:r w:rsidR="006674B8" w:rsidRPr="001F7EC5">
        <w:rPr>
          <w:sz w:val="17"/>
          <w:szCs w:val="17"/>
        </w:rPr>
        <w:t xml:space="preserve"> </w:t>
      </w:r>
    </w:p>
  </w:footnote>
  <w:footnote w:id="5">
    <w:p w14:paraId="4FBFE7A5" w14:textId="7D56446B" w:rsidR="002F6104" w:rsidRPr="001F7EC5" w:rsidRDefault="002F6104" w:rsidP="002F6104">
      <w:pPr>
        <w:pStyle w:val="FootnoteText"/>
        <w:rPr>
          <w:sz w:val="17"/>
          <w:szCs w:val="17"/>
        </w:rPr>
      </w:pPr>
      <w:r w:rsidRPr="001F7EC5">
        <w:rPr>
          <w:rStyle w:val="FootnoteReference"/>
          <w:sz w:val="17"/>
          <w:szCs w:val="17"/>
        </w:rPr>
        <w:footnoteRef/>
      </w:r>
      <w:r w:rsidRPr="001F7EC5">
        <w:rPr>
          <w:sz w:val="17"/>
          <w:szCs w:val="17"/>
        </w:rPr>
        <w:t xml:space="preserve"> </w:t>
      </w:r>
      <w:r w:rsidR="00BA1DE7" w:rsidRPr="001F7EC5">
        <w:rPr>
          <w:sz w:val="17"/>
          <w:szCs w:val="17"/>
        </w:rPr>
        <w:t xml:space="preserve">NIST CSF 2.0 via CPRT, “PR.DS-01: The confidentiality, integrity, and availability of data-at-rest are protected,” </w:t>
      </w:r>
      <w:hyperlink r:id="rId4" w:anchor="/cprt/framework/version/CSF_2_0_0/home?element=PR.DS-01" w:history="1">
        <w:r w:rsidR="00BA1DE7" w:rsidRPr="001F7EC5">
          <w:rPr>
            <w:rStyle w:val="Hyperlink"/>
            <w:sz w:val="17"/>
            <w:szCs w:val="17"/>
          </w:rPr>
          <w:t>https://csrc.nist.gov/projects/cprt/catalog#/cprt/framework/version/CSF_2_0_0/home?element=PR.DS-01</w:t>
        </w:r>
      </w:hyperlink>
      <w:r w:rsidR="00E6379F" w:rsidRPr="001F7EC5">
        <w:rPr>
          <w:rStyle w:val="Hyperlink"/>
          <w:color w:val="auto"/>
          <w:sz w:val="17"/>
          <w:szCs w:val="17"/>
          <w:u w:val="none"/>
        </w:rPr>
        <w:t>.</w:t>
      </w:r>
      <w:r w:rsidR="00BA1DE7" w:rsidRPr="001F7EC5">
        <w:rPr>
          <w:sz w:val="17"/>
          <w:szCs w:val="17"/>
        </w:rPr>
        <w:t xml:space="preserve">  </w:t>
      </w:r>
    </w:p>
  </w:footnote>
  <w:footnote w:id="6">
    <w:p w14:paraId="57192D9C" w14:textId="3E27CD00" w:rsidR="00D24999" w:rsidRPr="00E6379F" w:rsidRDefault="00D24999">
      <w:pPr>
        <w:pStyle w:val="FootnoteText"/>
        <w:rPr>
          <w:sz w:val="17"/>
          <w:szCs w:val="17"/>
        </w:rPr>
      </w:pPr>
      <w:r w:rsidRPr="001F7EC5">
        <w:rPr>
          <w:rStyle w:val="FootnoteReference"/>
          <w:sz w:val="17"/>
          <w:szCs w:val="17"/>
        </w:rPr>
        <w:footnoteRef/>
      </w:r>
      <w:r w:rsidRPr="001F7EC5">
        <w:rPr>
          <w:sz w:val="17"/>
          <w:szCs w:val="17"/>
        </w:rPr>
        <w:t xml:space="preserve"> </w:t>
      </w:r>
      <w:r w:rsidR="003474ED" w:rsidRPr="001F7EC5">
        <w:rPr>
          <w:sz w:val="17"/>
          <w:szCs w:val="17"/>
        </w:rPr>
        <w:t>CISA</w:t>
      </w:r>
      <w:r w:rsidR="00596CD6" w:rsidRPr="001F7EC5">
        <w:rPr>
          <w:sz w:val="17"/>
          <w:szCs w:val="17"/>
        </w:rPr>
        <w:t xml:space="preserve"> Threat Mitigation Guide</w:t>
      </w:r>
      <w:r w:rsidR="003474ED" w:rsidRPr="001F7EC5">
        <w:rPr>
          <w:sz w:val="17"/>
          <w:szCs w:val="17"/>
        </w:rPr>
        <w:t>, “</w:t>
      </w:r>
      <w:r w:rsidR="00244F29" w:rsidRPr="001F7EC5">
        <w:rPr>
          <w:sz w:val="17"/>
          <w:szCs w:val="17"/>
        </w:rPr>
        <w:t>Detecting and Identifying Inisder Threat</w:t>
      </w:r>
      <w:r w:rsidR="00CB72D3" w:rsidRPr="001F7EC5">
        <w:rPr>
          <w:sz w:val="17"/>
          <w:szCs w:val="17"/>
        </w:rPr>
        <w:t>, “</w:t>
      </w:r>
      <w:hyperlink r:id="rId5" w:history="1">
        <w:r w:rsidR="00CB72D3" w:rsidRPr="001F7EC5">
          <w:rPr>
            <w:rStyle w:val="Hyperlink"/>
            <w:sz w:val="17"/>
            <w:szCs w:val="17"/>
          </w:rPr>
          <w:t>https://www.cisa.gov/resources-tools/resources/insider-threat-mitigation-guide</w:t>
        </w:r>
      </w:hyperlink>
      <w:r w:rsidR="00E6379F" w:rsidRPr="001F7EC5">
        <w:rPr>
          <w:rStyle w:val="Hyperlink"/>
          <w:color w:val="auto"/>
          <w:sz w:val="17"/>
          <w:szCs w:val="17"/>
          <w:u w:val="none"/>
        </w:rPr>
        <w:t>.</w:t>
      </w:r>
    </w:p>
  </w:footnote>
  <w:footnote w:id="7">
    <w:p w14:paraId="0F0822FE" w14:textId="5422A149" w:rsidR="00C1261D" w:rsidRPr="00990A9E" w:rsidRDefault="00C1261D" w:rsidP="00C1261D">
      <w:pPr>
        <w:pStyle w:val="FootnoteText"/>
        <w:rPr>
          <w:sz w:val="17"/>
          <w:szCs w:val="17"/>
        </w:rPr>
      </w:pPr>
      <w:r w:rsidRPr="00990A9E">
        <w:rPr>
          <w:rStyle w:val="FootnoteReference"/>
          <w:sz w:val="17"/>
          <w:szCs w:val="17"/>
        </w:rPr>
        <w:footnoteRef/>
      </w:r>
      <w:r w:rsidRPr="00990A9E">
        <w:rPr>
          <w:sz w:val="17"/>
          <w:szCs w:val="17"/>
        </w:rPr>
        <w:t xml:space="preserve"> </w:t>
      </w:r>
      <w:r w:rsidR="00204D01" w:rsidRPr="00990A9E">
        <w:rPr>
          <w:sz w:val="17"/>
          <w:szCs w:val="17"/>
        </w:rPr>
        <w:t xml:space="preserve">NIST CSF 2.0 via CPRT, “GV.SC-05: Requirements to address cybersecurity risks in supply chains are established, prioritized, and integrated into contracts and other types of agreements with suppliers and other relevant third parties,” </w:t>
      </w:r>
      <w:hyperlink r:id="rId6" w:anchor="/cprt/framework/version/CSF_2_0_0/home?element=GV.SC-05" w:history="1">
        <w:r w:rsidR="00204D01" w:rsidRPr="00990A9E">
          <w:rPr>
            <w:rStyle w:val="Hyperlink"/>
            <w:sz w:val="17"/>
            <w:szCs w:val="17"/>
          </w:rPr>
          <w:t>https://csrc.nist.gov/projects/cprt/catalog#/cprt/framework/version/CSF_2_0_0/home?element=GV.SC-05</w:t>
        </w:r>
      </w:hyperlink>
      <w:r w:rsidR="00204D01" w:rsidRPr="00990A9E">
        <w:rPr>
          <w:sz w:val="17"/>
          <w:szCs w:val="17"/>
        </w:rPr>
        <w:t>.</w:t>
      </w:r>
    </w:p>
  </w:footnote>
  <w:footnote w:id="8">
    <w:p w14:paraId="463315F5" w14:textId="1D0242B4" w:rsidR="00C1261D" w:rsidRPr="00990A9E" w:rsidRDefault="00C1261D" w:rsidP="00C1261D">
      <w:pPr>
        <w:pStyle w:val="FootnoteText"/>
        <w:rPr>
          <w:sz w:val="17"/>
          <w:szCs w:val="17"/>
        </w:rPr>
      </w:pPr>
      <w:r w:rsidRPr="00990A9E">
        <w:rPr>
          <w:rStyle w:val="FootnoteReference"/>
          <w:sz w:val="17"/>
          <w:szCs w:val="17"/>
        </w:rPr>
        <w:footnoteRef/>
      </w:r>
      <w:r w:rsidRPr="00990A9E">
        <w:rPr>
          <w:sz w:val="17"/>
          <w:szCs w:val="17"/>
        </w:rPr>
        <w:t xml:space="preserve"> </w:t>
      </w:r>
      <w:r w:rsidR="001A2D7B" w:rsidRPr="00990A9E">
        <w:rPr>
          <w:sz w:val="17"/>
          <w:szCs w:val="17"/>
        </w:rPr>
        <w:t xml:space="preserve">NIST CSF 2.0 via CPRT, “PR.DS-11: Backups of data are created, protected, maintained, and tested,” </w:t>
      </w:r>
      <w:hyperlink r:id="rId7" w:anchor="/cprt/framework/version/CSF_2_0_0/home?element=PR.DS-11" w:history="1">
        <w:r w:rsidR="001A2D7B" w:rsidRPr="00990A9E">
          <w:rPr>
            <w:rStyle w:val="Hyperlink"/>
            <w:sz w:val="17"/>
            <w:szCs w:val="17"/>
          </w:rPr>
          <w:t>https://csrc.nist.gov/projects/cprt/catalog#/cprt/framework/version/CSF_2_0_0/home?element=PR.DS-11</w:t>
        </w:r>
      </w:hyperlink>
      <w:r w:rsidR="001A2D7B" w:rsidRPr="00990A9E">
        <w:rPr>
          <w:rStyle w:val="Hyperlink"/>
          <w:color w:val="auto"/>
          <w:sz w:val="17"/>
          <w:szCs w:val="17"/>
          <w:u w:val="none"/>
        </w:rPr>
        <w:t>.</w:t>
      </w:r>
      <w:r w:rsidR="001A2D7B" w:rsidRPr="00990A9E">
        <w:rPr>
          <w:sz w:val="17"/>
          <w:szCs w:val="17"/>
        </w:rPr>
        <w:t xml:space="preserve">   </w:t>
      </w:r>
    </w:p>
  </w:footnote>
  <w:footnote w:id="9">
    <w:p w14:paraId="30DE2DDF" w14:textId="018F0C9E" w:rsidR="00C1261D" w:rsidRPr="00990A9E" w:rsidRDefault="00C1261D" w:rsidP="00C1261D">
      <w:pPr>
        <w:pStyle w:val="FootnoteText"/>
        <w:rPr>
          <w:sz w:val="17"/>
          <w:szCs w:val="17"/>
        </w:rPr>
      </w:pPr>
      <w:r w:rsidRPr="00990A9E">
        <w:rPr>
          <w:rStyle w:val="FootnoteReference"/>
          <w:sz w:val="17"/>
          <w:szCs w:val="17"/>
        </w:rPr>
        <w:footnoteRef/>
      </w:r>
      <w:r w:rsidRPr="00990A9E">
        <w:rPr>
          <w:sz w:val="17"/>
          <w:szCs w:val="17"/>
        </w:rPr>
        <w:t xml:space="preserve"> </w:t>
      </w:r>
      <w:r w:rsidR="005C47CF" w:rsidRPr="00990A9E">
        <w:rPr>
          <w:sz w:val="17"/>
          <w:szCs w:val="17"/>
        </w:rPr>
        <w:t>NIST CSF 2.0 via CPRT</w:t>
      </w:r>
      <w:r w:rsidRPr="00990A9E">
        <w:rPr>
          <w:sz w:val="17"/>
          <w:szCs w:val="17"/>
        </w:rPr>
        <w:t>, “</w:t>
      </w:r>
      <w:r w:rsidR="005C47CF" w:rsidRPr="00990A9E">
        <w:rPr>
          <w:sz w:val="17"/>
          <w:szCs w:val="17"/>
        </w:rPr>
        <w:t>PR.PS-04: Log records are generated and made available for continuous monitoring</w:t>
      </w:r>
      <w:r w:rsidRPr="00990A9E">
        <w:rPr>
          <w:sz w:val="17"/>
          <w:szCs w:val="17"/>
        </w:rPr>
        <w:t xml:space="preserve">,” </w:t>
      </w:r>
      <w:hyperlink r:id="rId8" w:anchor="/cprt/framework/version/CSF_2_0_0/home?element=PR.PS-04" w:history="1">
        <w:r w:rsidR="003E50C0" w:rsidRPr="00990A9E">
          <w:rPr>
            <w:rStyle w:val="Hyperlink"/>
            <w:sz w:val="17"/>
            <w:szCs w:val="17"/>
          </w:rPr>
          <w:t>https://csrc.nist.gov/projects/cprt/catalog#/cprt/framework/version/CSF_2_0_0/home?element=PR.PS-04</w:t>
        </w:r>
      </w:hyperlink>
      <w:r w:rsidR="005D5A36" w:rsidRPr="005D5A36">
        <w:rPr>
          <w:rStyle w:val="Hyperlink"/>
          <w:color w:val="auto"/>
          <w:sz w:val="17"/>
          <w:szCs w:val="17"/>
          <w:u w:val="none"/>
        </w:rPr>
        <w:t>.</w:t>
      </w:r>
      <w:r w:rsidR="003E50C0" w:rsidRPr="00990A9E">
        <w:rPr>
          <w:sz w:val="17"/>
          <w:szCs w:val="17"/>
        </w:rPr>
        <w:t xml:space="preserve"> </w:t>
      </w:r>
    </w:p>
  </w:footnote>
  <w:footnote w:id="10">
    <w:p w14:paraId="5692A3FE" w14:textId="47A6EA65" w:rsidR="00C1261D" w:rsidRPr="00990A9E" w:rsidRDefault="00C1261D" w:rsidP="00C1261D">
      <w:pPr>
        <w:pStyle w:val="FootnoteText"/>
        <w:rPr>
          <w:sz w:val="17"/>
          <w:szCs w:val="17"/>
        </w:rPr>
      </w:pPr>
      <w:r w:rsidRPr="00990A9E">
        <w:rPr>
          <w:rStyle w:val="FootnoteReference"/>
          <w:sz w:val="17"/>
          <w:szCs w:val="17"/>
        </w:rPr>
        <w:footnoteRef/>
      </w:r>
      <w:r w:rsidRPr="00990A9E">
        <w:rPr>
          <w:sz w:val="17"/>
          <w:szCs w:val="17"/>
        </w:rPr>
        <w:t xml:space="preserve"> </w:t>
      </w:r>
      <w:r w:rsidR="002942C7" w:rsidRPr="00990A9E">
        <w:rPr>
          <w:sz w:val="17"/>
          <w:szCs w:val="17"/>
        </w:rPr>
        <w:t xml:space="preserve">NIST CSF 2.0 via NIST CPRT, “PR.AA: Identity Management, Authentication, and Access Control,” </w:t>
      </w:r>
      <w:hyperlink r:id="rId9" w:anchor="/cprt/framework/version/CSF_2_0_0/home?element=PR.AA" w:history="1">
        <w:r w:rsidR="002942C7" w:rsidRPr="00990A9E">
          <w:rPr>
            <w:rStyle w:val="Hyperlink"/>
            <w:sz w:val="17"/>
            <w:szCs w:val="17"/>
          </w:rPr>
          <w:t>https://csrc.nist.gov/projects/cprt/catalog#/cprt/framework/version/CSF_2_0_0/home?element=PR.AA</w:t>
        </w:r>
      </w:hyperlink>
      <w:r w:rsidR="002942C7" w:rsidRPr="00990A9E">
        <w:rPr>
          <w:sz w:val="17"/>
          <w:szCs w:val="17"/>
        </w:rPr>
        <w:t xml:space="preserve">.   </w:t>
      </w:r>
      <w:r w:rsidRPr="00990A9E">
        <w:rPr>
          <w:sz w:val="17"/>
          <w:szCs w:val="17"/>
        </w:rPr>
        <w:t xml:space="preserve"> </w:t>
      </w:r>
    </w:p>
  </w:footnote>
  <w:footnote w:id="11">
    <w:p w14:paraId="52AA3B43" w14:textId="557F0B19" w:rsidR="00C1261D" w:rsidRPr="00990A9E" w:rsidRDefault="00C1261D" w:rsidP="00C1261D">
      <w:pPr>
        <w:pStyle w:val="FootnoteText"/>
        <w:rPr>
          <w:sz w:val="17"/>
          <w:szCs w:val="17"/>
        </w:rPr>
      </w:pPr>
      <w:r w:rsidRPr="00990A9E">
        <w:rPr>
          <w:rStyle w:val="FootnoteReference"/>
          <w:sz w:val="17"/>
          <w:szCs w:val="17"/>
        </w:rPr>
        <w:footnoteRef/>
      </w:r>
      <w:r w:rsidRPr="00990A9E">
        <w:rPr>
          <w:sz w:val="17"/>
          <w:szCs w:val="17"/>
        </w:rPr>
        <w:t xml:space="preserve"> </w:t>
      </w:r>
      <w:r w:rsidR="009F1092" w:rsidRPr="00990A9E">
        <w:rPr>
          <w:sz w:val="17"/>
          <w:szCs w:val="17"/>
        </w:rPr>
        <w:t>NIST CSF 2.0 via NIST CPRT</w:t>
      </w:r>
      <w:r w:rsidRPr="00990A9E">
        <w:rPr>
          <w:sz w:val="17"/>
          <w:szCs w:val="17"/>
        </w:rPr>
        <w:t>, “</w:t>
      </w:r>
      <w:r w:rsidR="009F1092" w:rsidRPr="00990A9E">
        <w:rPr>
          <w:sz w:val="17"/>
          <w:szCs w:val="17"/>
        </w:rPr>
        <w:t>PR.IR-01: Networks and environments are protected from unauthorized logical access and usage</w:t>
      </w:r>
      <w:r w:rsidRPr="00990A9E">
        <w:rPr>
          <w:sz w:val="17"/>
          <w:szCs w:val="17"/>
        </w:rPr>
        <w:t xml:space="preserve">,” </w:t>
      </w:r>
      <w:hyperlink r:id="rId10" w:anchor="/cprt/framework/version/CSF_2_0_0/home?element=PR.IR-01" w:history="1">
        <w:r w:rsidR="0069437C" w:rsidRPr="00990A9E">
          <w:rPr>
            <w:rStyle w:val="Hyperlink"/>
            <w:sz w:val="17"/>
            <w:szCs w:val="17"/>
          </w:rPr>
          <w:t>https://csrc.nist.gov/projects/cprt/catalog#/cprt/framework/version/CSF_2_0_0/home?element=PR.IR-01</w:t>
        </w:r>
      </w:hyperlink>
      <w:r w:rsidR="005D5A36" w:rsidRPr="005D5A36">
        <w:rPr>
          <w:rStyle w:val="Hyperlink"/>
          <w:color w:val="auto"/>
          <w:sz w:val="17"/>
          <w:szCs w:val="17"/>
          <w:u w:val="none"/>
        </w:rPr>
        <w:t>.</w:t>
      </w:r>
      <w:r w:rsidR="0069437C" w:rsidRPr="00990A9E">
        <w:rPr>
          <w:sz w:val="17"/>
          <w:szCs w:val="17"/>
        </w:rPr>
        <w:t xml:space="preserve"> </w:t>
      </w:r>
    </w:p>
  </w:footnote>
  <w:footnote w:id="12">
    <w:p w14:paraId="67B05A12" w14:textId="306B2F04" w:rsidR="00C1261D" w:rsidRPr="00990A9E" w:rsidRDefault="00C1261D" w:rsidP="00C1261D">
      <w:pPr>
        <w:pStyle w:val="FootnoteText"/>
        <w:rPr>
          <w:sz w:val="17"/>
          <w:szCs w:val="17"/>
        </w:rPr>
      </w:pPr>
      <w:r w:rsidRPr="00990A9E">
        <w:rPr>
          <w:rStyle w:val="FootnoteReference"/>
          <w:sz w:val="17"/>
          <w:szCs w:val="17"/>
        </w:rPr>
        <w:footnoteRef/>
      </w:r>
      <w:r w:rsidRPr="00990A9E">
        <w:rPr>
          <w:sz w:val="17"/>
          <w:szCs w:val="17"/>
        </w:rPr>
        <w:t xml:space="preserve"> </w:t>
      </w:r>
      <w:r w:rsidR="00604305" w:rsidRPr="00990A9E">
        <w:rPr>
          <w:sz w:val="17"/>
          <w:szCs w:val="17"/>
        </w:rPr>
        <w:t xml:space="preserve">NIST CSF 2.0 via CPRT, “ID.RA-01: Vulnerabilities in assets are identified, validated, and recorded,”  </w:t>
      </w:r>
      <w:hyperlink r:id="rId11" w:anchor="/cprt/framework/version/CSF_2_0_0/home?element=ID.RA-01" w:history="1">
        <w:r w:rsidR="00604305" w:rsidRPr="00990A9E">
          <w:rPr>
            <w:rStyle w:val="Hyperlink"/>
            <w:sz w:val="17"/>
            <w:szCs w:val="17"/>
          </w:rPr>
          <w:t>https://csrc.nist.gov/projects/cprt/catalog#/cprt/framework/version/CSF_2_0_0/home?element=ID.RA-01</w:t>
        </w:r>
      </w:hyperlink>
      <w:r w:rsidR="00604305" w:rsidRPr="00990A9E">
        <w:rPr>
          <w:rStyle w:val="Hyperlink"/>
          <w:color w:val="auto"/>
          <w:sz w:val="17"/>
          <w:szCs w:val="17"/>
          <w:u w:val="none"/>
        </w:rPr>
        <w:t>.</w:t>
      </w:r>
    </w:p>
  </w:footnote>
  <w:footnote w:id="13">
    <w:p w14:paraId="737C517B" w14:textId="14D6FAC4" w:rsidR="00C1261D" w:rsidRDefault="00C1261D" w:rsidP="00C1261D">
      <w:pPr>
        <w:pStyle w:val="FootnoteText"/>
      </w:pPr>
      <w:r w:rsidRPr="00990A9E">
        <w:rPr>
          <w:rStyle w:val="FootnoteReference"/>
          <w:sz w:val="17"/>
          <w:szCs w:val="17"/>
        </w:rPr>
        <w:footnoteRef/>
      </w:r>
      <w:r w:rsidRPr="00990A9E">
        <w:rPr>
          <w:sz w:val="17"/>
          <w:szCs w:val="17"/>
        </w:rPr>
        <w:t xml:space="preserve"> </w:t>
      </w:r>
      <w:r w:rsidR="00BD6D8C" w:rsidRPr="00990A9E">
        <w:rPr>
          <w:sz w:val="17"/>
          <w:szCs w:val="17"/>
        </w:rPr>
        <w:t>NIST CSF 2.0 via CPRT</w:t>
      </w:r>
      <w:r w:rsidRPr="00990A9E">
        <w:rPr>
          <w:sz w:val="17"/>
          <w:szCs w:val="17"/>
        </w:rPr>
        <w:t>, “</w:t>
      </w:r>
      <w:r w:rsidR="00BF6486" w:rsidRPr="00990A9E">
        <w:rPr>
          <w:sz w:val="17"/>
          <w:szCs w:val="17"/>
        </w:rPr>
        <w:t>ID</w:t>
      </w:r>
      <w:r w:rsidR="00BD6D8C" w:rsidRPr="00990A9E">
        <w:rPr>
          <w:sz w:val="17"/>
          <w:szCs w:val="17"/>
        </w:rPr>
        <w:t>.AM-05: Assets are prioritized based on classification, criticality, resources, and impact on the mission</w:t>
      </w:r>
      <w:r w:rsidRPr="00990A9E">
        <w:rPr>
          <w:sz w:val="17"/>
          <w:szCs w:val="17"/>
        </w:rPr>
        <w:t>,”</w:t>
      </w:r>
      <w:r w:rsidR="00BD6D8C" w:rsidRPr="00990A9E">
        <w:rPr>
          <w:sz w:val="17"/>
          <w:szCs w:val="17"/>
        </w:rPr>
        <w:t xml:space="preserve"> </w:t>
      </w:r>
      <w:hyperlink r:id="rId12" w:anchor="/cprt/framework/version/CSF_2_0_0/home?element=ID.AM-05" w:history="1">
        <w:r w:rsidR="00BD6D8C" w:rsidRPr="00990A9E">
          <w:rPr>
            <w:rStyle w:val="Hyperlink"/>
            <w:sz w:val="17"/>
            <w:szCs w:val="17"/>
          </w:rPr>
          <w:t>https://csrc.nist.gov/projects/cprt/catalog#/cprt/framework/version/CSF_2_0_0/home?element=ID.AM-05</w:t>
        </w:r>
      </w:hyperlink>
      <w:r w:rsidR="00AB43A0" w:rsidRPr="00AB43A0">
        <w:rPr>
          <w:rStyle w:val="Hyperlink"/>
          <w:color w:val="auto"/>
          <w:sz w:val="17"/>
          <w:szCs w:val="17"/>
          <w:u w:val="none"/>
        </w:rPr>
        <w:t>.</w:t>
      </w:r>
      <w:r w:rsidR="00BD6D8C">
        <w:rPr>
          <w:sz w:val="17"/>
          <w:szCs w:val="17"/>
        </w:rPr>
        <w:t xml:space="preserve"> </w:t>
      </w:r>
    </w:p>
  </w:footnote>
  <w:footnote w:id="14">
    <w:p w14:paraId="1C4F587C" w14:textId="440DA7F9" w:rsidR="00345E77" w:rsidRPr="00064627" w:rsidRDefault="00345E77" w:rsidP="00345E77">
      <w:pPr>
        <w:pStyle w:val="FootnoteText"/>
        <w:rPr>
          <w:sz w:val="17"/>
          <w:szCs w:val="17"/>
        </w:rPr>
      </w:pPr>
      <w:r w:rsidRPr="00064627">
        <w:rPr>
          <w:rStyle w:val="FootnoteReference"/>
          <w:sz w:val="17"/>
          <w:szCs w:val="17"/>
        </w:rPr>
        <w:footnoteRef/>
      </w:r>
      <w:r w:rsidRPr="00064627">
        <w:rPr>
          <w:sz w:val="17"/>
          <w:szCs w:val="17"/>
        </w:rPr>
        <w:t xml:space="preserve"> </w:t>
      </w:r>
      <w:bookmarkStart w:id="40" w:name="_Hlk171424387"/>
      <w:r w:rsidR="00872AD4" w:rsidRPr="00064627">
        <w:rPr>
          <w:sz w:val="17"/>
          <w:szCs w:val="17"/>
        </w:rPr>
        <w:t xml:space="preserve">NIST CSF 2.0 via CPRT, “ID.IM-04: Incident response plans and other cybersecurity plans that affect operations are established, communicated, maintained, and improved,” </w:t>
      </w:r>
      <w:hyperlink r:id="rId13" w:anchor="/cprt/framework/version/CSF_2_0_0/home?element=ID.IM-04" w:history="1">
        <w:r w:rsidR="00872AD4" w:rsidRPr="00064627">
          <w:rPr>
            <w:rStyle w:val="Hyperlink"/>
            <w:sz w:val="17"/>
            <w:szCs w:val="17"/>
          </w:rPr>
          <w:t>https://csrc.nist.gov/projects/cprt/catalog#/cprt/framework/version/CSF_2_0_0/home?element=ID.IM-04</w:t>
        </w:r>
      </w:hyperlink>
      <w:bookmarkEnd w:id="40"/>
      <w:r w:rsidR="00872AD4" w:rsidRPr="00064627">
        <w:rPr>
          <w:rStyle w:val="Hyperlink"/>
          <w:color w:val="auto"/>
          <w:sz w:val="17"/>
          <w:szCs w:val="17"/>
          <w:u w:val="none"/>
        </w:rPr>
        <w:t>.</w:t>
      </w:r>
      <w:r w:rsidRPr="00064627">
        <w:rPr>
          <w:sz w:val="17"/>
          <w:szCs w:val="17"/>
        </w:rPr>
        <w:t xml:space="preserve"> </w:t>
      </w:r>
    </w:p>
  </w:footnote>
  <w:footnote w:id="15">
    <w:p w14:paraId="2B0247CB" w14:textId="7DE0B5DB" w:rsidR="00345E77" w:rsidRPr="00F87343" w:rsidRDefault="00345E77" w:rsidP="00345E77">
      <w:pPr>
        <w:pStyle w:val="FootnoteText"/>
        <w:rPr>
          <w:sz w:val="17"/>
          <w:szCs w:val="17"/>
        </w:rPr>
      </w:pPr>
      <w:r w:rsidRPr="00064627">
        <w:rPr>
          <w:rStyle w:val="FootnoteReference"/>
          <w:sz w:val="17"/>
          <w:szCs w:val="17"/>
        </w:rPr>
        <w:footnoteRef/>
      </w:r>
      <w:r w:rsidRPr="00064627">
        <w:rPr>
          <w:sz w:val="17"/>
          <w:szCs w:val="17"/>
        </w:rPr>
        <w:t xml:space="preserve"> </w:t>
      </w:r>
      <w:r w:rsidR="00A32363" w:rsidRPr="00064627">
        <w:rPr>
          <w:sz w:val="17"/>
          <w:szCs w:val="17"/>
        </w:rPr>
        <w:t>NIST CSF 2.0 via CPRT</w:t>
      </w:r>
      <w:r w:rsidRPr="00064627">
        <w:rPr>
          <w:sz w:val="17"/>
          <w:szCs w:val="17"/>
        </w:rPr>
        <w:t>, “</w:t>
      </w:r>
      <w:r w:rsidR="00A32363" w:rsidRPr="00064627">
        <w:rPr>
          <w:sz w:val="17"/>
          <w:szCs w:val="17"/>
        </w:rPr>
        <w:t xml:space="preserve">GV.RR-01: </w:t>
      </w:r>
      <w:r w:rsidR="00F61CF6" w:rsidRPr="00064627">
        <w:rPr>
          <w:sz w:val="17"/>
          <w:szCs w:val="17"/>
        </w:rPr>
        <w:t>Organizational leadership is responsible and accountable for cybersecurity risk and fosters a culture that is risk-aware, ethical, and continually improving</w:t>
      </w:r>
      <w:r w:rsidR="00A32363" w:rsidRPr="00064627">
        <w:rPr>
          <w:sz w:val="17"/>
          <w:szCs w:val="17"/>
        </w:rPr>
        <w:t>,</w:t>
      </w:r>
      <w:r w:rsidR="00064627">
        <w:rPr>
          <w:sz w:val="17"/>
          <w:szCs w:val="17"/>
        </w:rPr>
        <w:t>”</w:t>
      </w:r>
      <w:r w:rsidR="00A32363" w:rsidRPr="00064627">
        <w:rPr>
          <w:sz w:val="17"/>
          <w:szCs w:val="17"/>
        </w:rPr>
        <w:t xml:space="preserve"> </w:t>
      </w:r>
      <w:hyperlink r:id="rId14" w:anchor="/cprt/framework/version/CSF_2_0_0/home?element=GV.RR-01" w:history="1">
        <w:r w:rsidR="00A32363" w:rsidRPr="00064627">
          <w:rPr>
            <w:rStyle w:val="Hyperlink"/>
            <w:sz w:val="17"/>
            <w:szCs w:val="17"/>
          </w:rPr>
          <w:t>https://csrc.nist.gov/projects/cprt/catalog#/cprt/framework/version/CSF_2_0_0/home?element=GV.RR-01</w:t>
        </w:r>
      </w:hyperlink>
      <w:r w:rsidR="00064627" w:rsidRPr="00064627">
        <w:rPr>
          <w:rStyle w:val="Hyperlink"/>
          <w:color w:val="auto"/>
          <w:sz w:val="17"/>
          <w:szCs w:val="17"/>
          <w:u w:val="none"/>
        </w:rPr>
        <w:t>.</w:t>
      </w:r>
      <w:r w:rsidR="00A32363">
        <w:rPr>
          <w:sz w:val="17"/>
          <w:szCs w:val="17"/>
        </w:rPr>
        <w:t xml:space="preserve"> </w:t>
      </w:r>
    </w:p>
  </w:footnote>
  <w:footnote w:id="16">
    <w:p w14:paraId="1188F9CF" w14:textId="2EF97218" w:rsidR="00345E77" w:rsidRPr="006D4C35" w:rsidRDefault="00345E77" w:rsidP="00345E77">
      <w:pPr>
        <w:pStyle w:val="FootnoteText"/>
        <w:rPr>
          <w:sz w:val="17"/>
          <w:szCs w:val="17"/>
        </w:rPr>
      </w:pPr>
      <w:r w:rsidRPr="00C42900">
        <w:rPr>
          <w:rStyle w:val="FootnoteReference"/>
          <w:sz w:val="17"/>
          <w:szCs w:val="17"/>
        </w:rPr>
        <w:footnoteRef/>
      </w:r>
      <w:r w:rsidRPr="00C42900">
        <w:rPr>
          <w:sz w:val="17"/>
          <w:szCs w:val="17"/>
        </w:rPr>
        <w:t xml:space="preserve"> NIST </w:t>
      </w:r>
      <w:r w:rsidR="002E7F2A" w:rsidRPr="00C42900">
        <w:rPr>
          <w:sz w:val="17"/>
          <w:szCs w:val="17"/>
        </w:rPr>
        <w:t>SP</w:t>
      </w:r>
      <w:r w:rsidR="002E7F2A">
        <w:rPr>
          <w:sz w:val="17"/>
          <w:szCs w:val="17"/>
        </w:rPr>
        <w:t xml:space="preserve"> 800-53 Rev.</w:t>
      </w:r>
      <w:r w:rsidR="00E71D13">
        <w:rPr>
          <w:sz w:val="17"/>
          <w:szCs w:val="17"/>
        </w:rPr>
        <w:t xml:space="preserve"> 5.1.1 via NIST CPRT</w:t>
      </w:r>
      <w:r w:rsidRPr="006D4C35">
        <w:rPr>
          <w:sz w:val="17"/>
          <w:szCs w:val="17"/>
        </w:rPr>
        <w:t>, “</w:t>
      </w:r>
      <w:r w:rsidR="0018578A">
        <w:rPr>
          <w:sz w:val="17"/>
          <w:szCs w:val="17"/>
        </w:rPr>
        <w:t>IR-04</w:t>
      </w:r>
      <w:r w:rsidR="002E7F2A">
        <w:rPr>
          <w:sz w:val="17"/>
          <w:szCs w:val="17"/>
        </w:rPr>
        <w:t xml:space="preserve"> (08): </w:t>
      </w:r>
      <w:r w:rsidRPr="006D4C35">
        <w:rPr>
          <w:sz w:val="17"/>
          <w:szCs w:val="17"/>
        </w:rPr>
        <w:t xml:space="preserve">Correlation with External Organizations,” </w:t>
      </w:r>
      <w:hyperlink r:id="rId15" w:anchor="/cprt/framework/version/SP_800_53_5_1_1/home?element=IR-04" w:history="1">
        <w:r w:rsidR="00E71D13" w:rsidRPr="008157ED">
          <w:rPr>
            <w:rStyle w:val="Hyperlink"/>
            <w:sz w:val="17"/>
            <w:szCs w:val="17"/>
          </w:rPr>
          <w:t>https://csrc.nist.gov/projects/cprt/catalog#/cprt/framework/version/SP_800_53_5_1_1/home?element=IR-04</w:t>
        </w:r>
      </w:hyperlink>
      <w:r w:rsidR="0075022C" w:rsidRPr="0075022C">
        <w:rPr>
          <w:rStyle w:val="Hyperlink"/>
          <w:color w:val="auto"/>
          <w:sz w:val="17"/>
          <w:szCs w:val="17"/>
          <w:u w:val="none"/>
        </w:rPr>
        <w:t>.</w:t>
      </w:r>
      <w:r w:rsidR="00E71D13">
        <w:rPr>
          <w:sz w:val="17"/>
          <w:szCs w:val="17"/>
        </w:rPr>
        <w:t xml:space="preserve"> </w:t>
      </w:r>
    </w:p>
  </w:footnote>
  <w:footnote w:id="17">
    <w:p w14:paraId="21629826" w14:textId="3FF1A69D" w:rsidR="007B1B91" w:rsidRPr="00815A0D" w:rsidRDefault="007B1B91" w:rsidP="007B1B91">
      <w:pPr>
        <w:pStyle w:val="FootnoteText"/>
        <w:rPr>
          <w:rFonts w:ascii="Calibri" w:hAnsi="Calibri" w:cs="Calibri"/>
          <w:sz w:val="17"/>
          <w:szCs w:val="17"/>
        </w:rPr>
      </w:pPr>
      <w:r w:rsidRPr="00815A0D">
        <w:rPr>
          <w:rStyle w:val="FootnoteReference"/>
          <w:sz w:val="17"/>
          <w:szCs w:val="17"/>
        </w:rPr>
        <w:footnoteRef/>
      </w:r>
      <w:r w:rsidRPr="00815A0D">
        <w:rPr>
          <w:sz w:val="17"/>
          <w:szCs w:val="17"/>
        </w:rPr>
        <w:t xml:space="preserve"> </w:t>
      </w:r>
      <w:r w:rsidR="00B13D1C" w:rsidRPr="00815A0D">
        <w:rPr>
          <w:sz w:val="17"/>
          <w:szCs w:val="17"/>
        </w:rPr>
        <w:t xml:space="preserve">S. </w:t>
      </w:r>
      <w:r w:rsidRPr="00815A0D">
        <w:rPr>
          <w:rFonts w:eastAsia="Calibri" w:cs="Calibri"/>
          <w:sz w:val="17"/>
          <w:szCs w:val="17"/>
        </w:rPr>
        <w:t>Fadilpašić,</w:t>
      </w:r>
      <w:r w:rsidR="00DB5CC5" w:rsidRPr="00815A0D">
        <w:rPr>
          <w:rFonts w:eastAsia="Calibri" w:cs="Calibri"/>
          <w:sz w:val="17"/>
          <w:szCs w:val="17"/>
        </w:rPr>
        <w:t xml:space="preserve"> </w:t>
      </w:r>
      <w:r w:rsidR="00B13D1C" w:rsidRPr="00815A0D">
        <w:rPr>
          <w:rFonts w:eastAsia="Calibri" w:cs="Calibri"/>
          <w:sz w:val="17"/>
          <w:szCs w:val="17"/>
        </w:rPr>
        <w:t>“</w:t>
      </w:r>
      <w:r w:rsidRPr="00815A0D">
        <w:rPr>
          <w:rFonts w:eastAsia="Calibri" w:cs="Calibri"/>
          <w:sz w:val="17"/>
          <w:szCs w:val="17"/>
        </w:rPr>
        <w:t>Cash App alerts 8 million customers to data breach</w:t>
      </w:r>
      <w:r w:rsidR="00B13D1C" w:rsidRPr="00815A0D">
        <w:rPr>
          <w:rFonts w:eastAsia="Calibri" w:cs="Calibri"/>
          <w:sz w:val="17"/>
          <w:szCs w:val="17"/>
        </w:rPr>
        <w:t>,”</w:t>
      </w:r>
      <w:r w:rsidRPr="00815A0D">
        <w:rPr>
          <w:rFonts w:eastAsia="Calibri" w:cs="Calibri"/>
          <w:i/>
          <w:sz w:val="17"/>
          <w:szCs w:val="17"/>
        </w:rPr>
        <w:t xml:space="preserve"> Tech Radar</w:t>
      </w:r>
      <w:r w:rsidR="00B13D1C" w:rsidRPr="00815A0D">
        <w:rPr>
          <w:rFonts w:eastAsia="Calibri" w:cs="Calibri"/>
          <w:i/>
          <w:sz w:val="17"/>
          <w:szCs w:val="17"/>
        </w:rPr>
        <w:t>,</w:t>
      </w:r>
      <w:r w:rsidRPr="00815A0D">
        <w:rPr>
          <w:rFonts w:eastAsia="Calibri" w:cs="Calibri"/>
          <w:sz w:val="17"/>
          <w:szCs w:val="17"/>
        </w:rPr>
        <w:t xml:space="preserve"> </w:t>
      </w:r>
      <w:r w:rsidR="00591576" w:rsidRPr="00815A0D">
        <w:rPr>
          <w:rFonts w:eastAsia="Calibri" w:cs="Calibri"/>
          <w:sz w:val="17"/>
          <w:szCs w:val="17"/>
        </w:rPr>
        <w:t xml:space="preserve">April 6, 2022, </w:t>
      </w:r>
      <w:hyperlink r:id="rId16" w:history="1">
        <w:r w:rsidR="00DB5CC5" w:rsidRPr="00815A0D">
          <w:rPr>
            <w:rStyle w:val="Hyperlink"/>
            <w:rFonts w:eastAsia="Calibri" w:cs="Calibri"/>
            <w:sz w:val="17"/>
            <w:szCs w:val="17"/>
          </w:rPr>
          <w:t>https://www.techradar.com/news/cash-app-alerts-8-million-customers-to-data-breach</w:t>
        </w:r>
      </w:hyperlink>
      <w:r w:rsidR="00591576" w:rsidRPr="00815A0D">
        <w:rPr>
          <w:rStyle w:val="Hyperlink"/>
          <w:rFonts w:eastAsia="Calibri" w:cs="Calibri"/>
          <w:sz w:val="17"/>
          <w:szCs w:val="17"/>
        </w:rPr>
        <w:t>.</w:t>
      </w:r>
    </w:p>
  </w:footnote>
  <w:footnote w:id="18">
    <w:p w14:paraId="5E73A05A" w14:textId="0D87B8B6" w:rsidR="007B1B91" w:rsidRPr="00815A0D" w:rsidRDefault="007B1B91" w:rsidP="007B1B91">
      <w:pPr>
        <w:pStyle w:val="FootnoteText"/>
        <w:rPr>
          <w:sz w:val="17"/>
          <w:szCs w:val="17"/>
        </w:rPr>
      </w:pPr>
      <w:r w:rsidRPr="00815A0D">
        <w:rPr>
          <w:rStyle w:val="FootnoteReference"/>
          <w:sz w:val="17"/>
          <w:szCs w:val="17"/>
        </w:rPr>
        <w:footnoteRef/>
      </w:r>
      <w:r w:rsidRPr="00815A0D">
        <w:rPr>
          <w:sz w:val="17"/>
          <w:szCs w:val="17"/>
        </w:rPr>
        <w:t xml:space="preserve"> </w:t>
      </w:r>
      <w:r w:rsidR="00DB5CC5" w:rsidRPr="00815A0D">
        <w:rPr>
          <w:sz w:val="17"/>
          <w:szCs w:val="17"/>
        </w:rPr>
        <w:t xml:space="preserve">S. </w:t>
      </w:r>
      <w:r w:rsidRPr="00815A0D">
        <w:rPr>
          <w:sz w:val="17"/>
          <w:szCs w:val="17"/>
        </w:rPr>
        <w:t>W</w:t>
      </w:r>
      <w:r w:rsidRPr="00815A0D">
        <w:rPr>
          <w:rFonts w:eastAsia="Calibri" w:cstheme="minorHAnsi"/>
          <w:sz w:val="17"/>
          <w:szCs w:val="17"/>
        </w:rPr>
        <w:t xml:space="preserve">adhwani, </w:t>
      </w:r>
      <w:r w:rsidR="000119E0" w:rsidRPr="00815A0D">
        <w:rPr>
          <w:rFonts w:eastAsia="Calibri" w:cstheme="minorHAnsi"/>
          <w:sz w:val="17"/>
          <w:szCs w:val="17"/>
        </w:rPr>
        <w:t>“</w:t>
      </w:r>
      <w:r w:rsidRPr="00815A0D">
        <w:rPr>
          <w:rFonts w:eastAsia="Calibri" w:cstheme="minorHAnsi"/>
          <w:sz w:val="17"/>
          <w:szCs w:val="17"/>
        </w:rPr>
        <w:t>Block’s Cash App Suffers Serious Insider Theft, Customers’ Brokerage Accounts Compromised</w:t>
      </w:r>
      <w:r w:rsidR="000119E0" w:rsidRPr="00815A0D">
        <w:rPr>
          <w:rFonts w:eastAsia="Calibri" w:cstheme="minorHAnsi"/>
          <w:sz w:val="17"/>
          <w:szCs w:val="17"/>
        </w:rPr>
        <w:t>,”</w:t>
      </w:r>
      <w:r w:rsidRPr="00815A0D">
        <w:rPr>
          <w:rFonts w:eastAsia="Calibri" w:cstheme="minorHAnsi"/>
          <w:sz w:val="17"/>
          <w:szCs w:val="17"/>
        </w:rPr>
        <w:t xml:space="preserve"> </w:t>
      </w:r>
      <w:r w:rsidRPr="00815A0D">
        <w:rPr>
          <w:rFonts w:eastAsia="Calibri" w:cstheme="minorHAnsi"/>
          <w:i/>
          <w:sz w:val="17"/>
          <w:szCs w:val="17"/>
        </w:rPr>
        <w:t>Spiceworks</w:t>
      </w:r>
      <w:r w:rsidR="00CB32E7" w:rsidRPr="00815A0D">
        <w:rPr>
          <w:rFonts w:eastAsia="Calibri" w:cstheme="minorHAnsi"/>
          <w:i/>
          <w:sz w:val="17"/>
          <w:szCs w:val="17"/>
        </w:rPr>
        <w:t xml:space="preserve">, </w:t>
      </w:r>
      <w:r w:rsidR="00CB32E7" w:rsidRPr="00815A0D">
        <w:rPr>
          <w:rFonts w:eastAsia="Calibri" w:cstheme="minorHAnsi"/>
          <w:iCs/>
          <w:sz w:val="17"/>
          <w:szCs w:val="17"/>
        </w:rPr>
        <w:t>April 6, 2022,</w:t>
      </w:r>
      <w:r w:rsidRPr="00815A0D">
        <w:rPr>
          <w:rFonts w:eastAsia="Calibri" w:cstheme="minorHAnsi"/>
          <w:sz w:val="17"/>
          <w:szCs w:val="17"/>
        </w:rPr>
        <w:t xml:space="preserve"> </w:t>
      </w:r>
      <w:hyperlink r:id="rId17">
        <w:r w:rsidRPr="00815A0D">
          <w:rPr>
            <w:rStyle w:val="Hyperlink"/>
            <w:rFonts w:eastAsia="Calibri" w:cstheme="minorHAnsi"/>
            <w:sz w:val="17"/>
            <w:szCs w:val="17"/>
          </w:rPr>
          <w:t>https://www.spiceworks.com/it-security/data-security/news/block-cash-app-data-insider-theft/</w:t>
        </w:r>
      </w:hyperlink>
      <w:r w:rsidR="00CB32E7" w:rsidRPr="00815A0D">
        <w:rPr>
          <w:rStyle w:val="Hyperlink"/>
          <w:rFonts w:eastAsia="Calibri" w:cstheme="minorHAnsi"/>
          <w:sz w:val="17"/>
          <w:szCs w:val="17"/>
        </w:rPr>
        <w:t xml:space="preserve">. </w:t>
      </w:r>
    </w:p>
  </w:footnote>
  <w:footnote w:id="19">
    <w:p w14:paraId="3E9AA596" w14:textId="173BE268" w:rsidR="00E44EE0" w:rsidRPr="00815A0D" w:rsidRDefault="00E44EE0" w:rsidP="00E44EE0">
      <w:pPr>
        <w:pStyle w:val="Heading1"/>
        <w:spacing w:after="0" w:line="240" w:lineRule="auto"/>
        <w:rPr>
          <w:rFonts w:ascii="Franklin Gothic Book" w:eastAsia="Franklin Gothic Book" w:hAnsi="Franklin Gothic Book" w:cs="Franklin Gothic Book"/>
          <w:sz w:val="17"/>
          <w:szCs w:val="17"/>
        </w:rPr>
      </w:pPr>
      <w:r w:rsidRPr="00815A0D">
        <w:rPr>
          <w:rStyle w:val="FootnoteReference"/>
          <w:rFonts w:ascii="Franklin Gothic Book" w:eastAsia="Franklin Gothic Book" w:hAnsi="Franklin Gothic Book" w:cs="Franklin Gothic Book"/>
          <w:color w:val="auto"/>
          <w:sz w:val="17"/>
          <w:szCs w:val="17"/>
        </w:rPr>
        <w:footnoteRef/>
      </w:r>
      <w:r w:rsidRPr="00815A0D">
        <w:rPr>
          <w:rFonts w:ascii="Franklin Gothic Book" w:eastAsia="Franklin Gothic Book" w:hAnsi="Franklin Gothic Book" w:cs="Franklin Gothic Book"/>
          <w:color w:val="auto"/>
          <w:sz w:val="17"/>
          <w:szCs w:val="17"/>
        </w:rPr>
        <w:t xml:space="preserve"> Rob McLean, ” A hacker gained access to 100 million Capital One credit card applications and accounts</w:t>
      </w:r>
      <w:r w:rsidR="006116F6" w:rsidRPr="00815A0D">
        <w:rPr>
          <w:rStyle w:val="Hyperlink"/>
          <w:rFonts w:ascii="Franklin Gothic Book" w:eastAsia="Franklin Gothic Book" w:hAnsi="Franklin Gothic Book" w:cs="Franklin Gothic Book"/>
          <w:color w:val="auto"/>
          <w:sz w:val="17"/>
          <w:szCs w:val="17"/>
          <w:u w:val="none"/>
        </w:rPr>
        <w:t>,</w:t>
      </w:r>
      <w:r w:rsidRPr="00815A0D">
        <w:rPr>
          <w:rStyle w:val="Hyperlink"/>
          <w:rFonts w:ascii="Franklin Gothic Book" w:eastAsia="Franklin Gothic Book" w:hAnsi="Franklin Gothic Book" w:cs="Franklin Gothic Book"/>
          <w:color w:val="auto"/>
          <w:sz w:val="17"/>
          <w:szCs w:val="17"/>
          <w:u w:val="none"/>
        </w:rPr>
        <w:t xml:space="preserve">” </w:t>
      </w:r>
      <w:r w:rsidR="006116F6" w:rsidRPr="00815A0D">
        <w:rPr>
          <w:rStyle w:val="Hyperlink"/>
          <w:rFonts w:ascii="Franklin Gothic Book" w:eastAsia="Franklin Gothic Book" w:hAnsi="Franklin Gothic Book" w:cs="Franklin Gothic Book"/>
          <w:i/>
          <w:iCs/>
          <w:color w:val="auto"/>
          <w:sz w:val="17"/>
          <w:szCs w:val="17"/>
          <w:u w:val="none"/>
        </w:rPr>
        <w:t>CNN,</w:t>
      </w:r>
      <w:r w:rsidRPr="00815A0D">
        <w:rPr>
          <w:rStyle w:val="Hyperlink"/>
          <w:rFonts w:ascii="Franklin Gothic Book" w:eastAsia="Franklin Gothic Book" w:hAnsi="Franklin Gothic Book" w:cs="Franklin Gothic Book"/>
          <w:i/>
          <w:color w:val="auto"/>
          <w:sz w:val="17"/>
          <w:szCs w:val="17"/>
          <w:u w:val="none"/>
        </w:rPr>
        <w:t xml:space="preserve"> </w:t>
      </w:r>
      <w:r w:rsidRPr="00815A0D">
        <w:rPr>
          <w:rStyle w:val="Hyperlink"/>
          <w:rFonts w:ascii="Franklin Gothic Book" w:eastAsia="Franklin Gothic Book" w:hAnsi="Franklin Gothic Book" w:cs="Franklin Gothic Book"/>
          <w:color w:val="auto"/>
          <w:sz w:val="17"/>
          <w:szCs w:val="17"/>
          <w:u w:val="none"/>
        </w:rPr>
        <w:t>July, 30 2019</w:t>
      </w:r>
      <w:r w:rsidR="006116F6" w:rsidRPr="00815A0D">
        <w:rPr>
          <w:rStyle w:val="Hyperlink"/>
          <w:rFonts w:ascii="Franklin Gothic Book" w:eastAsia="Franklin Gothic Book" w:hAnsi="Franklin Gothic Book" w:cs="Franklin Gothic Book"/>
          <w:color w:val="auto"/>
          <w:sz w:val="17"/>
          <w:szCs w:val="17"/>
          <w:u w:val="none"/>
        </w:rPr>
        <w:t>,</w:t>
      </w:r>
    </w:p>
    <w:p w14:paraId="4DCF464E" w14:textId="35F01859" w:rsidR="00E44EE0" w:rsidRPr="00815A0D" w:rsidRDefault="00737046" w:rsidP="00E44EE0">
      <w:pPr>
        <w:pStyle w:val="FootnoteText"/>
        <w:spacing w:line="240" w:lineRule="auto"/>
        <w:rPr>
          <w:rFonts w:eastAsia="Franklin Gothic Book" w:cs="Franklin Gothic Book"/>
          <w:sz w:val="17"/>
          <w:szCs w:val="17"/>
        </w:rPr>
      </w:pPr>
      <w:hyperlink r:id="rId18" w:history="1">
        <w:r w:rsidR="006116F6" w:rsidRPr="00815A0D">
          <w:rPr>
            <w:rStyle w:val="Hyperlink"/>
            <w:sz w:val="17"/>
            <w:szCs w:val="17"/>
          </w:rPr>
          <w:t>https://www.cnn.com/2019/07/29/business/capital-one-data-breach/index.html</w:t>
        </w:r>
      </w:hyperlink>
      <w:r w:rsidR="006116F6" w:rsidRPr="00815A0D">
        <w:rPr>
          <w:rStyle w:val="Hyperlink"/>
          <w:sz w:val="17"/>
          <w:szCs w:val="17"/>
        </w:rPr>
        <w:t>.</w:t>
      </w:r>
    </w:p>
  </w:footnote>
  <w:footnote w:id="20">
    <w:p w14:paraId="2FBFF02B" w14:textId="3BBEE7F0" w:rsidR="002220F6" w:rsidRPr="00815A0D" w:rsidRDefault="002220F6">
      <w:pPr>
        <w:pStyle w:val="FootnoteText"/>
        <w:rPr>
          <w:sz w:val="17"/>
          <w:szCs w:val="17"/>
        </w:rPr>
      </w:pPr>
      <w:r w:rsidRPr="00815A0D">
        <w:rPr>
          <w:rStyle w:val="FootnoteReference"/>
          <w:sz w:val="17"/>
          <w:szCs w:val="17"/>
        </w:rPr>
        <w:footnoteRef/>
      </w:r>
      <w:r w:rsidRPr="00815A0D">
        <w:rPr>
          <w:sz w:val="17"/>
          <w:szCs w:val="17"/>
        </w:rPr>
        <w:t xml:space="preserve"> </w:t>
      </w:r>
      <w:r w:rsidR="006F2CEC" w:rsidRPr="00815A0D">
        <w:rPr>
          <w:sz w:val="17"/>
          <w:szCs w:val="17"/>
        </w:rPr>
        <w:t xml:space="preserve">Gee Harland and Tom Seaward, “Letchworth man guilty of Oxford Biomedica ‘blackmail’” </w:t>
      </w:r>
      <w:r w:rsidR="006F2CEC" w:rsidRPr="00815A0D">
        <w:rPr>
          <w:i/>
          <w:iCs/>
          <w:sz w:val="17"/>
          <w:szCs w:val="17"/>
        </w:rPr>
        <w:t xml:space="preserve">Oxford Mail, </w:t>
      </w:r>
      <w:r w:rsidR="006F2CEC" w:rsidRPr="00815A0D">
        <w:rPr>
          <w:sz w:val="17"/>
          <w:szCs w:val="17"/>
        </w:rPr>
        <w:t xml:space="preserve">May 22, 2023, </w:t>
      </w:r>
      <w:hyperlink r:id="rId19" w:history="1">
        <w:r w:rsidR="00F61477" w:rsidRPr="00815A0D">
          <w:rPr>
            <w:rStyle w:val="Hyperlink"/>
            <w:sz w:val="17"/>
            <w:szCs w:val="17"/>
          </w:rPr>
          <w:t>https://www.oxfordmail.co.uk/news/23538315.ashley-liles-letchworth-man-guilty-oxford-biomedica-blackmail/</w:t>
        </w:r>
      </w:hyperlink>
      <w:r w:rsidR="00F61477" w:rsidRPr="00815A0D">
        <w:rPr>
          <w:sz w:val="17"/>
          <w:szCs w:val="17"/>
        </w:rPr>
        <w:t>.</w:t>
      </w:r>
    </w:p>
  </w:footnote>
  <w:footnote w:id="21">
    <w:p w14:paraId="155EFB40" w14:textId="13D818FD" w:rsidR="0041693D" w:rsidRPr="0081165A" w:rsidRDefault="0041693D" w:rsidP="0041693D">
      <w:pPr>
        <w:pStyle w:val="FootnoteText"/>
        <w:rPr>
          <w:sz w:val="17"/>
          <w:szCs w:val="17"/>
        </w:rPr>
      </w:pPr>
      <w:r w:rsidRPr="00815A0D">
        <w:rPr>
          <w:rStyle w:val="FootnoteReference"/>
          <w:sz w:val="17"/>
          <w:szCs w:val="17"/>
        </w:rPr>
        <w:footnoteRef/>
      </w:r>
      <w:r w:rsidRPr="00815A0D">
        <w:rPr>
          <w:sz w:val="17"/>
          <w:szCs w:val="17"/>
        </w:rPr>
        <w:t xml:space="preserve"> </w:t>
      </w:r>
      <w:r w:rsidR="00F373DB" w:rsidRPr="00815A0D">
        <w:rPr>
          <w:sz w:val="17"/>
          <w:szCs w:val="17"/>
        </w:rPr>
        <w:t xml:space="preserve">Pieter Arntz, “Employee guilty of joining ransomware attack on his own company,” Malwarebytes, May 23, 2023, </w:t>
      </w:r>
      <w:hyperlink r:id="rId20" w:history="1">
        <w:r w:rsidR="00AC7C0A" w:rsidRPr="00815A0D">
          <w:rPr>
            <w:rStyle w:val="Hyperlink"/>
            <w:sz w:val="17"/>
            <w:szCs w:val="17"/>
          </w:rPr>
          <w:t>https://www.malwarebytes.com/blog/news/2023/05/employee-pleads-guilty-to-blackmail-and-unauthorized-access-after-5-years</w:t>
        </w:r>
      </w:hyperlink>
      <w:r w:rsidR="00AC7C0A" w:rsidRPr="00815A0D">
        <w:rPr>
          <w:sz w:val="17"/>
          <w:szCs w:val="17"/>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A628" w14:textId="77777777" w:rsidR="00ED53A0" w:rsidRDefault="007553C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77777777" w:rsidR="002655DB" w:rsidRPr="00EC1433" w:rsidRDefault="002655DB" w:rsidP="00F13001">
    <w:pPr>
      <w:pStyle w:val="ClassificationNumberDate"/>
      <w:spacing w:after="120"/>
      <w:jc w:val="right"/>
      <w:rPr>
        <w:rStyle w:val="TLPWHITE"/>
      </w:rPr>
    </w:pPr>
    <w:r w:rsidRPr="00EC1433">
      <w:rPr>
        <w:rStyle w:val="Heading3Char"/>
        <w:rFonts w:eastAsiaTheme="minorHAnsi"/>
        <w:noProof/>
        <w:color w:val="FFFFFF" w:themeColor="accent6"/>
      </w:rPr>
      <w:ptab w:relativeTo="margin" w:alignment="center" w:leader="none"/>
    </w:r>
    <w:r w:rsidRPr="00EC1433">
      <w:rPr>
        <w:color w:val="FFFFFF" w:themeColor="accent6"/>
      </w:rPr>
      <w:t xml:space="preserve"> </w:t>
    </w:r>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
  <w:p w14:paraId="615EFE99" w14:textId="4AC50585" w:rsidR="00B907F5" w:rsidRDefault="00B907F5"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612A84D8" wp14:editId="37373BD2">
          <wp:extent cx="983235" cy="983235"/>
          <wp:effectExtent l="0" t="0" r="7620" b="7620"/>
          <wp:docPr id="1" name="Graphic 1">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p w14:paraId="37055BE4" w14:textId="77777777" w:rsidR="00B907F5" w:rsidRPr="003446EB" w:rsidRDefault="00B907F5" w:rsidP="000F70D8">
    <w:pPr>
      <w:pStyle w:val="Foo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103BE4">
    <w:pPr>
      <w:pStyle w:val="Footer"/>
      <w:tabs>
        <w:tab w:val="clear" w:pos="9360"/>
        <w:tab w:val="left" w:pos="10260"/>
        <w:tab w:val="left" w:pos="10350"/>
      </w:tabs>
      <w:ind w:right="180"/>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6733"/>
    <w:multiLevelType w:val="hybridMultilevel"/>
    <w:tmpl w:val="DBCA517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D0701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655226"/>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F9B6CCB"/>
    <w:multiLevelType w:val="hybridMultilevel"/>
    <w:tmpl w:val="F8A6C4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FAC68DD"/>
    <w:multiLevelType w:val="hybridMultilevel"/>
    <w:tmpl w:val="86A26972"/>
    <w:lvl w:ilvl="0" w:tplc="D3DE794E">
      <w:start w:val="1"/>
      <w:numFmt w:val="lowerLetter"/>
      <w:lvlText w:val="%1."/>
      <w:lvlJc w:val="left"/>
      <w:pPr>
        <w:ind w:left="720" w:hanging="360"/>
      </w:pPr>
    </w:lvl>
    <w:lvl w:ilvl="1" w:tplc="17B85F92">
      <w:start w:val="1"/>
      <w:numFmt w:val="lowerLetter"/>
      <w:lvlText w:val="%2."/>
      <w:lvlJc w:val="left"/>
      <w:pPr>
        <w:ind w:left="720" w:hanging="360"/>
      </w:pPr>
    </w:lvl>
    <w:lvl w:ilvl="2" w:tplc="DC9E5B34">
      <w:start w:val="1"/>
      <w:numFmt w:val="lowerLetter"/>
      <w:lvlText w:val="%3."/>
      <w:lvlJc w:val="left"/>
      <w:pPr>
        <w:ind w:left="720" w:hanging="360"/>
      </w:pPr>
    </w:lvl>
    <w:lvl w:ilvl="3" w:tplc="64742316">
      <w:start w:val="1"/>
      <w:numFmt w:val="lowerLetter"/>
      <w:lvlText w:val="%4."/>
      <w:lvlJc w:val="left"/>
      <w:pPr>
        <w:ind w:left="720" w:hanging="360"/>
      </w:pPr>
    </w:lvl>
    <w:lvl w:ilvl="4" w:tplc="574C73B6">
      <w:start w:val="1"/>
      <w:numFmt w:val="lowerLetter"/>
      <w:lvlText w:val="%5."/>
      <w:lvlJc w:val="left"/>
      <w:pPr>
        <w:ind w:left="720" w:hanging="360"/>
      </w:pPr>
    </w:lvl>
    <w:lvl w:ilvl="5" w:tplc="8FC268D2">
      <w:start w:val="1"/>
      <w:numFmt w:val="lowerLetter"/>
      <w:lvlText w:val="%6."/>
      <w:lvlJc w:val="left"/>
      <w:pPr>
        <w:ind w:left="720" w:hanging="360"/>
      </w:pPr>
    </w:lvl>
    <w:lvl w:ilvl="6" w:tplc="D7BCCEA6">
      <w:start w:val="1"/>
      <w:numFmt w:val="lowerLetter"/>
      <w:lvlText w:val="%7."/>
      <w:lvlJc w:val="left"/>
      <w:pPr>
        <w:ind w:left="720" w:hanging="360"/>
      </w:pPr>
    </w:lvl>
    <w:lvl w:ilvl="7" w:tplc="302EA69E">
      <w:start w:val="1"/>
      <w:numFmt w:val="lowerLetter"/>
      <w:lvlText w:val="%8."/>
      <w:lvlJc w:val="left"/>
      <w:pPr>
        <w:ind w:left="720" w:hanging="360"/>
      </w:pPr>
    </w:lvl>
    <w:lvl w:ilvl="8" w:tplc="A2E00A94">
      <w:start w:val="1"/>
      <w:numFmt w:val="lowerLetter"/>
      <w:lvlText w:val="%9."/>
      <w:lvlJc w:val="left"/>
      <w:pPr>
        <w:ind w:left="720" w:hanging="360"/>
      </w:pPr>
    </w:lvl>
  </w:abstractNum>
  <w:abstractNum w:abstractNumId="11" w15:restartNumberingAfterBreak="0">
    <w:nsid w:val="1292292A"/>
    <w:multiLevelType w:val="multilevel"/>
    <w:tmpl w:val="B1F82ECE"/>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sz w:val="22"/>
        <w:szCs w:val="22"/>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2"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363407C"/>
    <w:multiLevelType w:val="hybridMultilevel"/>
    <w:tmpl w:val="1280F60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5BC5729"/>
    <w:multiLevelType w:val="hybridMultilevel"/>
    <w:tmpl w:val="028E79D4"/>
    <w:lvl w:ilvl="0" w:tplc="2482EE34">
      <w:start w:val="1"/>
      <w:numFmt w:val="lowerLetter"/>
      <w:lvlText w:val="%1."/>
      <w:lvlJc w:val="left"/>
      <w:pPr>
        <w:ind w:left="1800" w:hanging="360"/>
      </w:pPr>
    </w:lvl>
    <w:lvl w:ilvl="1" w:tplc="FA703090">
      <w:start w:val="1"/>
      <w:numFmt w:val="lowerLetter"/>
      <w:lvlText w:val="%2."/>
      <w:lvlJc w:val="left"/>
      <w:pPr>
        <w:ind w:left="1800" w:hanging="360"/>
      </w:pPr>
    </w:lvl>
    <w:lvl w:ilvl="2" w:tplc="4ABC7F6C">
      <w:start w:val="1"/>
      <w:numFmt w:val="lowerLetter"/>
      <w:lvlText w:val="%3."/>
      <w:lvlJc w:val="left"/>
      <w:pPr>
        <w:ind w:left="1800" w:hanging="360"/>
      </w:pPr>
    </w:lvl>
    <w:lvl w:ilvl="3" w:tplc="BC90700A">
      <w:start w:val="1"/>
      <w:numFmt w:val="lowerLetter"/>
      <w:lvlText w:val="%4."/>
      <w:lvlJc w:val="left"/>
      <w:pPr>
        <w:ind w:left="1800" w:hanging="360"/>
      </w:pPr>
    </w:lvl>
    <w:lvl w:ilvl="4" w:tplc="B7A85340">
      <w:start w:val="1"/>
      <w:numFmt w:val="lowerLetter"/>
      <w:lvlText w:val="%5."/>
      <w:lvlJc w:val="left"/>
      <w:pPr>
        <w:ind w:left="1800" w:hanging="360"/>
      </w:pPr>
    </w:lvl>
    <w:lvl w:ilvl="5" w:tplc="296222DA">
      <w:start w:val="1"/>
      <w:numFmt w:val="lowerLetter"/>
      <w:lvlText w:val="%6."/>
      <w:lvlJc w:val="left"/>
      <w:pPr>
        <w:ind w:left="1800" w:hanging="360"/>
      </w:pPr>
    </w:lvl>
    <w:lvl w:ilvl="6" w:tplc="7A7C4FE0">
      <w:start w:val="1"/>
      <w:numFmt w:val="lowerLetter"/>
      <w:lvlText w:val="%7."/>
      <w:lvlJc w:val="left"/>
      <w:pPr>
        <w:ind w:left="1800" w:hanging="360"/>
      </w:pPr>
    </w:lvl>
    <w:lvl w:ilvl="7" w:tplc="AA2858A6">
      <w:start w:val="1"/>
      <w:numFmt w:val="lowerLetter"/>
      <w:lvlText w:val="%8."/>
      <w:lvlJc w:val="left"/>
      <w:pPr>
        <w:ind w:left="1800" w:hanging="360"/>
      </w:pPr>
    </w:lvl>
    <w:lvl w:ilvl="8" w:tplc="2DBE50AC">
      <w:start w:val="1"/>
      <w:numFmt w:val="lowerLetter"/>
      <w:lvlText w:val="%9."/>
      <w:lvlJc w:val="left"/>
      <w:pPr>
        <w:ind w:left="1800" w:hanging="360"/>
      </w:pPr>
    </w:lvl>
  </w:abstractNum>
  <w:abstractNum w:abstractNumId="16"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2D0C5BD7"/>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30445109"/>
    <w:multiLevelType w:val="hybridMultilevel"/>
    <w:tmpl w:val="2C204B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52637DD"/>
    <w:multiLevelType w:val="hybridMultilevel"/>
    <w:tmpl w:val="43103D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394555D5"/>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A3F3ACE"/>
    <w:multiLevelType w:val="hybridMultilevel"/>
    <w:tmpl w:val="8AFE9F32"/>
    <w:lvl w:ilvl="0" w:tplc="82BCD3D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7304BA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2"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3C2E01"/>
    <w:multiLevelType w:val="hybridMultilevel"/>
    <w:tmpl w:val="CE68F9C8"/>
    <w:lvl w:ilvl="0" w:tplc="FFFFFFFF">
      <w:start w:val="1"/>
      <w:numFmt w:val="lowerLetter"/>
      <w:lvlText w:val="%1."/>
      <w:lvlJc w:val="left"/>
      <w:pPr>
        <w:ind w:left="108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05A4C3C"/>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7"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545D2B1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57D42B2F"/>
    <w:multiLevelType w:val="hybridMultilevel"/>
    <w:tmpl w:val="63761A9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5"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F10B87E"/>
    <w:multiLevelType w:val="multilevel"/>
    <w:tmpl w:val="4E883D6E"/>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CE27AF6"/>
    <w:multiLevelType w:val="hybridMultilevel"/>
    <w:tmpl w:val="1872110E"/>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6D4B158D"/>
    <w:multiLevelType w:val="hybridMultilevel"/>
    <w:tmpl w:val="CF9E971E"/>
    <w:lvl w:ilvl="0" w:tplc="0B3A107C">
      <w:start w:val="3"/>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5E17C08"/>
    <w:multiLevelType w:val="hybridMultilevel"/>
    <w:tmpl w:val="0602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7B94D0B"/>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8"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93664F5"/>
    <w:multiLevelType w:val="hybridMultilevel"/>
    <w:tmpl w:val="B92E9FD2"/>
    <w:lvl w:ilvl="0" w:tplc="744A98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12486819">
    <w:abstractNumId w:val="13"/>
  </w:num>
  <w:num w:numId="2" w16cid:durableId="328483886">
    <w:abstractNumId w:val="48"/>
  </w:num>
  <w:num w:numId="3" w16cid:durableId="1339582483">
    <w:abstractNumId w:val="47"/>
  </w:num>
  <w:num w:numId="4" w16cid:durableId="494535501">
    <w:abstractNumId w:val="8"/>
  </w:num>
  <w:num w:numId="5" w16cid:durableId="1026521983">
    <w:abstractNumId w:val="26"/>
  </w:num>
  <w:num w:numId="6" w16cid:durableId="1625387178">
    <w:abstractNumId w:val="42"/>
  </w:num>
  <w:num w:numId="7" w16cid:durableId="1514224774">
    <w:abstractNumId w:val="37"/>
  </w:num>
  <w:num w:numId="8" w16cid:durableId="895047279">
    <w:abstractNumId w:val="30"/>
  </w:num>
  <w:num w:numId="9" w16cid:durableId="341857795">
    <w:abstractNumId w:val="2"/>
  </w:num>
  <w:num w:numId="10" w16cid:durableId="1217397466">
    <w:abstractNumId w:val="59"/>
  </w:num>
  <w:num w:numId="11" w16cid:durableId="1417675772">
    <w:abstractNumId w:val="12"/>
  </w:num>
  <w:num w:numId="12" w16cid:durableId="339164420">
    <w:abstractNumId w:val="7"/>
  </w:num>
  <w:num w:numId="13" w16cid:durableId="1418941643">
    <w:abstractNumId w:val="54"/>
  </w:num>
  <w:num w:numId="14" w16cid:durableId="1759593360">
    <w:abstractNumId w:val="6"/>
  </w:num>
  <w:num w:numId="15" w16cid:durableId="964503890">
    <w:abstractNumId w:val="41"/>
  </w:num>
  <w:num w:numId="16" w16cid:durableId="305203955">
    <w:abstractNumId w:val="58"/>
  </w:num>
  <w:num w:numId="17" w16cid:durableId="1867595532">
    <w:abstractNumId w:val="38"/>
  </w:num>
  <w:num w:numId="18" w16cid:durableId="1251814106">
    <w:abstractNumId w:val="35"/>
  </w:num>
  <w:num w:numId="19" w16cid:durableId="1989019395">
    <w:abstractNumId w:val="22"/>
  </w:num>
  <w:num w:numId="20" w16cid:durableId="396586261">
    <w:abstractNumId w:val="4"/>
  </w:num>
  <w:num w:numId="21" w16cid:durableId="1419055933">
    <w:abstractNumId w:val="46"/>
  </w:num>
  <w:num w:numId="22" w16cid:durableId="1280531134">
    <w:abstractNumId w:val="24"/>
  </w:num>
  <w:num w:numId="23" w16cid:durableId="1129200636">
    <w:abstractNumId w:val="29"/>
  </w:num>
  <w:num w:numId="24" w16cid:durableId="1452045899">
    <w:abstractNumId w:val="25"/>
  </w:num>
  <w:num w:numId="25" w16cid:durableId="2015185559">
    <w:abstractNumId w:val="52"/>
  </w:num>
  <w:num w:numId="26" w16cid:durableId="137264361">
    <w:abstractNumId w:val="33"/>
  </w:num>
  <w:num w:numId="27" w16cid:durableId="196546434">
    <w:abstractNumId w:val="23"/>
  </w:num>
  <w:num w:numId="28" w16cid:durableId="897519921">
    <w:abstractNumId w:val="44"/>
  </w:num>
  <w:num w:numId="29" w16cid:durableId="968589304">
    <w:abstractNumId w:val="28"/>
  </w:num>
  <w:num w:numId="30" w16cid:durableId="457651624">
    <w:abstractNumId w:val="18"/>
  </w:num>
  <w:num w:numId="31" w16cid:durableId="67384817">
    <w:abstractNumId w:val="20"/>
  </w:num>
  <w:num w:numId="32" w16cid:durableId="1879537978">
    <w:abstractNumId w:val="40"/>
  </w:num>
  <w:num w:numId="33" w16cid:durableId="1814516637">
    <w:abstractNumId w:val="53"/>
  </w:num>
  <w:num w:numId="34" w16cid:durableId="1369840640">
    <w:abstractNumId w:val="49"/>
  </w:num>
  <w:num w:numId="35" w16cid:durableId="1858695595">
    <w:abstractNumId w:val="50"/>
  </w:num>
  <w:num w:numId="36" w16cid:durableId="1050573724">
    <w:abstractNumId w:val="57"/>
  </w:num>
  <w:num w:numId="37" w16cid:durableId="54201525">
    <w:abstractNumId w:val="39"/>
  </w:num>
  <w:num w:numId="38" w16cid:durableId="1213271339">
    <w:abstractNumId w:val="5"/>
  </w:num>
  <w:num w:numId="39" w16cid:durableId="804079983">
    <w:abstractNumId w:val="45"/>
  </w:num>
  <w:num w:numId="40" w16cid:durableId="1406534227">
    <w:abstractNumId w:val="3"/>
  </w:num>
  <w:num w:numId="41" w16cid:durableId="1555502071">
    <w:abstractNumId w:val="43"/>
  </w:num>
  <w:num w:numId="42" w16cid:durableId="1314334279">
    <w:abstractNumId w:val="34"/>
  </w:num>
  <w:num w:numId="43" w16cid:durableId="698090737">
    <w:abstractNumId w:val="16"/>
  </w:num>
  <w:num w:numId="44" w16cid:durableId="1295915430">
    <w:abstractNumId w:val="1"/>
  </w:num>
  <w:num w:numId="45" w16cid:durableId="1004672079">
    <w:abstractNumId w:val="32"/>
  </w:num>
  <w:num w:numId="46" w16cid:durableId="2137211251">
    <w:abstractNumId w:val="21"/>
  </w:num>
  <w:num w:numId="47" w16cid:durableId="963124164">
    <w:abstractNumId w:val="51"/>
  </w:num>
  <w:num w:numId="48" w16cid:durableId="1116751714">
    <w:abstractNumId w:val="27"/>
  </w:num>
  <w:num w:numId="49" w16cid:durableId="24447283">
    <w:abstractNumId w:val="60"/>
  </w:num>
  <w:num w:numId="50" w16cid:durableId="1329285346">
    <w:abstractNumId w:val="54"/>
    <w:lvlOverride w:ilvl="0">
      <w:startOverride w:val="1"/>
    </w:lvlOverride>
  </w:num>
  <w:num w:numId="51" w16cid:durableId="1090272329">
    <w:abstractNumId w:val="55"/>
  </w:num>
  <w:num w:numId="52" w16cid:durableId="1180123007">
    <w:abstractNumId w:val="54"/>
    <w:lvlOverride w:ilvl="0">
      <w:startOverride w:val="1"/>
    </w:lvlOverride>
  </w:num>
  <w:num w:numId="53" w16cid:durableId="1986541596">
    <w:abstractNumId w:val="19"/>
  </w:num>
  <w:num w:numId="54" w16cid:durableId="855119443">
    <w:abstractNumId w:val="14"/>
  </w:num>
  <w:num w:numId="55" w16cid:durableId="125203666">
    <w:abstractNumId w:val="54"/>
  </w:num>
  <w:num w:numId="56" w16cid:durableId="1171219834">
    <w:abstractNumId w:val="0"/>
  </w:num>
  <w:num w:numId="57" w16cid:durableId="762647165">
    <w:abstractNumId w:val="54"/>
  </w:num>
  <w:num w:numId="58" w16cid:durableId="697584556">
    <w:abstractNumId w:val="54"/>
  </w:num>
  <w:num w:numId="59" w16cid:durableId="555439024">
    <w:abstractNumId w:val="54"/>
  </w:num>
  <w:num w:numId="60" w16cid:durableId="1882208225">
    <w:abstractNumId w:val="54"/>
  </w:num>
  <w:num w:numId="61" w16cid:durableId="370960257">
    <w:abstractNumId w:val="54"/>
  </w:num>
  <w:num w:numId="62" w16cid:durableId="15692632">
    <w:abstractNumId w:val="54"/>
  </w:num>
  <w:num w:numId="63" w16cid:durableId="1050574307">
    <w:abstractNumId w:val="15"/>
  </w:num>
  <w:num w:numId="64" w16cid:durableId="660692146">
    <w:abstractNumId w:val="36"/>
  </w:num>
  <w:num w:numId="65" w16cid:durableId="874074317">
    <w:abstractNumId w:val="31"/>
  </w:num>
  <w:num w:numId="66" w16cid:durableId="699401667">
    <w:abstractNumId w:val="11"/>
  </w:num>
  <w:num w:numId="67" w16cid:durableId="1999653796">
    <w:abstractNumId w:val="10"/>
  </w:num>
  <w:num w:numId="68" w16cid:durableId="777682170">
    <w:abstractNumId w:val="17"/>
  </w:num>
  <w:num w:numId="69" w16cid:durableId="606083845">
    <w:abstractNumId w:val="9"/>
  </w:num>
  <w:num w:numId="70" w16cid:durableId="1203832996">
    <w:abstractNumId w:val="56"/>
  </w:num>
  <w:num w:numId="71" w16cid:durableId="323120509">
    <w:abstractNumId w:val="54"/>
    <w:lvlOverride w:ilvl="0">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AEE"/>
    <w:rsid w:val="000010CC"/>
    <w:rsid w:val="0000190C"/>
    <w:rsid w:val="00002472"/>
    <w:rsid w:val="00002E07"/>
    <w:rsid w:val="000036CF"/>
    <w:rsid w:val="00003850"/>
    <w:rsid w:val="000038A7"/>
    <w:rsid w:val="000039FD"/>
    <w:rsid w:val="00003DDE"/>
    <w:rsid w:val="000046F8"/>
    <w:rsid w:val="000048EE"/>
    <w:rsid w:val="00004A03"/>
    <w:rsid w:val="00005632"/>
    <w:rsid w:val="00005700"/>
    <w:rsid w:val="00005A89"/>
    <w:rsid w:val="00006027"/>
    <w:rsid w:val="00006619"/>
    <w:rsid w:val="000072E5"/>
    <w:rsid w:val="000077D1"/>
    <w:rsid w:val="00010891"/>
    <w:rsid w:val="000108B0"/>
    <w:rsid w:val="00010CB0"/>
    <w:rsid w:val="00010EC3"/>
    <w:rsid w:val="00011085"/>
    <w:rsid w:val="000110C6"/>
    <w:rsid w:val="00011735"/>
    <w:rsid w:val="000119E0"/>
    <w:rsid w:val="00011AD5"/>
    <w:rsid w:val="00011B75"/>
    <w:rsid w:val="00011BD3"/>
    <w:rsid w:val="00011CDD"/>
    <w:rsid w:val="00011F4A"/>
    <w:rsid w:val="00012888"/>
    <w:rsid w:val="00013B48"/>
    <w:rsid w:val="00013B8E"/>
    <w:rsid w:val="00014189"/>
    <w:rsid w:val="00014289"/>
    <w:rsid w:val="00014CD7"/>
    <w:rsid w:val="00014EE3"/>
    <w:rsid w:val="00015263"/>
    <w:rsid w:val="0001578E"/>
    <w:rsid w:val="0001598B"/>
    <w:rsid w:val="000159DB"/>
    <w:rsid w:val="000159DE"/>
    <w:rsid w:val="00015AE6"/>
    <w:rsid w:val="00015F5A"/>
    <w:rsid w:val="00015FA1"/>
    <w:rsid w:val="000162E6"/>
    <w:rsid w:val="000164CE"/>
    <w:rsid w:val="000165C4"/>
    <w:rsid w:val="00016742"/>
    <w:rsid w:val="00016912"/>
    <w:rsid w:val="000169EB"/>
    <w:rsid w:val="000176ED"/>
    <w:rsid w:val="00017D82"/>
    <w:rsid w:val="00017E5C"/>
    <w:rsid w:val="000200FE"/>
    <w:rsid w:val="000206EF"/>
    <w:rsid w:val="00020838"/>
    <w:rsid w:val="00020CE7"/>
    <w:rsid w:val="00020FCE"/>
    <w:rsid w:val="000210D7"/>
    <w:rsid w:val="00021CAB"/>
    <w:rsid w:val="00021F8E"/>
    <w:rsid w:val="00022572"/>
    <w:rsid w:val="000235F7"/>
    <w:rsid w:val="00023DD0"/>
    <w:rsid w:val="0002498E"/>
    <w:rsid w:val="00024A44"/>
    <w:rsid w:val="00024F31"/>
    <w:rsid w:val="00024F3F"/>
    <w:rsid w:val="00025473"/>
    <w:rsid w:val="00025712"/>
    <w:rsid w:val="000263F5"/>
    <w:rsid w:val="00027706"/>
    <w:rsid w:val="0002773D"/>
    <w:rsid w:val="000303BC"/>
    <w:rsid w:val="00031992"/>
    <w:rsid w:val="00031C2D"/>
    <w:rsid w:val="00032B4B"/>
    <w:rsid w:val="0003328D"/>
    <w:rsid w:val="000332DA"/>
    <w:rsid w:val="0003385A"/>
    <w:rsid w:val="00033A89"/>
    <w:rsid w:val="000344B6"/>
    <w:rsid w:val="000357C1"/>
    <w:rsid w:val="000358AB"/>
    <w:rsid w:val="00035C3E"/>
    <w:rsid w:val="00035D01"/>
    <w:rsid w:val="00036396"/>
    <w:rsid w:val="00036406"/>
    <w:rsid w:val="000367F0"/>
    <w:rsid w:val="00036A4F"/>
    <w:rsid w:val="000372E4"/>
    <w:rsid w:val="00037588"/>
    <w:rsid w:val="00037D2D"/>
    <w:rsid w:val="00040E98"/>
    <w:rsid w:val="00041358"/>
    <w:rsid w:val="00041674"/>
    <w:rsid w:val="00041E68"/>
    <w:rsid w:val="000420D3"/>
    <w:rsid w:val="00042296"/>
    <w:rsid w:val="000423AB"/>
    <w:rsid w:val="000425EE"/>
    <w:rsid w:val="00042CF5"/>
    <w:rsid w:val="00042D42"/>
    <w:rsid w:val="00042DEC"/>
    <w:rsid w:val="00042DEF"/>
    <w:rsid w:val="00044166"/>
    <w:rsid w:val="0004418C"/>
    <w:rsid w:val="000443F1"/>
    <w:rsid w:val="000447E2"/>
    <w:rsid w:val="000447F5"/>
    <w:rsid w:val="00044D79"/>
    <w:rsid w:val="00044E7B"/>
    <w:rsid w:val="000453E5"/>
    <w:rsid w:val="00045DD5"/>
    <w:rsid w:val="00046542"/>
    <w:rsid w:val="00046D13"/>
    <w:rsid w:val="00046DEE"/>
    <w:rsid w:val="00047C13"/>
    <w:rsid w:val="0005045F"/>
    <w:rsid w:val="00051D18"/>
    <w:rsid w:val="0005202D"/>
    <w:rsid w:val="000524F6"/>
    <w:rsid w:val="00052B03"/>
    <w:rsid w:val="00052DD4"/>
    <w:rsid w:val="00052E70"/>
    <w:rsid w:val="00053727"/>
    <w:rsid w:val="0005373A"/>
    <w:rsid w:val="00053FCC"/>
    <w:rsid w:val="00054422"/>
    <w:rsid w:val="0005529A"/>
    <w:rsid w:val="00055850"/>
    <w:rsid w:val="00055BF4"/>
    <w:rsid w:val="00055C51"/>
    <w:rsid w:val="000562CE"/>
    <w:rsid w:val="00056411"/>
    <w:rsid w:val="0005689A"/>
    <w:rsid w:val="00056BEE"/>
    <w:rsid w:val="000570CA"/>
    <w:rsid w:val="000601CB"/>
    <w:rsid w:val="00060589"/>
    <w:rsid w:val="0006085A"/>
    <w:rsid w:val="000608F3"/>
    <w:rsid w:val="00061356"/>
    <w:rsid w:val="000613BF"/>
    <w:rsid w:val="00061A4E"/>
    <w:rsid w:val="00061B57"/>
    <w:rsid w:val="00061D10"/>
    <w:rsid w:val="00062068"/>
    <w:rsid w:val="000621D6"/>
    <w:rsid w:val="00062B40"/>
    <w:rsid w:val="00062BA0"/>
    <w:rsid w:val="00062E40"/>
    <w:rsid w:val="00063774"/>
    <w:rsid w:val="00063844"/>
    <w:rsid w:val="00063903"/>
    <w:rsid w:val="00063C97"/>
    <w:rsid w:val="000643DF"/>
    <w:rsid w:val="00064627"/>
    <w:rsid w:val="00064A20"/>
    <w:rsid w:val="00064EC2"/>
    <w:rsid w:val="000650A3"/>
    <w:rsid w:val="00065259"/>
    <w:rsid w:val="00065C49"/>
    <w:rsid w:val="00065DD6"/>
    <w:rsid w:val="00066060"/>
    <w:rsid w:val="000660D5"/>
    <w:rsid w:val="00066BDA"/>
    <w:rsid w:val="00066E57"/>
    <w:rsid w:val="000679BD"/>
    <w:rsid w:val="000679C9"/>
    <w:rsid w:val="000701AB"/>
    <w:rsid w:val="000703ED"/>
    <w:rsid w:val="0007069F"/>
    <w:rsid w:val="000709A8"/>
    <w:rsid w:val="00070D42"/>
    <w:rsid w:val="00070EB2"/>
    <w:rsid w:val="00071FBE"/>
    <w:rsid w:val="000720C7"/>
    <w:rsid w:val="000721D8"/>
    <w:rsid w:val="00072442"/>
    <w:rsid w:val="00072868"/>
    <w:rsid w:val="000730D8"/>
    <w:rsid w:val="0007336A"/>
    <w:rsid w:val="0007360B"/>
    <w:rsid w:val="000738C6"/>
    <w:rsid w:val="00073E9B"/>
    <w:rsid w:val="0007426A"/>
    <w:rsid w:val="000743A4"/>
    <w:rsid w:val="00074855"/>
    <w:rsid w:val="00074A81"/>
    <w:rsid w:val="000755E6"/>
    <w:rsid w:val="000760B0"/>
    <w:rsid w:val="0007628A"/>
    <w:rsid w:val="0007630D"/>
    <w:rsid w:val="00076BBE"/>
    <w:rsid w:val="00076D25"/>
    <w:rsid w:val="00076D67"/>
    <w:rsid w:val="000774C5"/>
    <w:rsid w:val="000774FA"/>
    <w:rsid w:val="000806F2"/>
    <w:rsid w:val="00080889"/>
    <w:rsid w:val="000810A2"/>
    <w:rsid w:val="000811DE"/>
    <w:rsid w:val="000812C4"/>
    <w:rsid w:val="00081875"/>
    <w:rsid w:val="00081926"/>
    <w:rsid w:val="00081A3F"/>
    <w:rsid w:val="00081A9B"/>
    <w:rsid w:val="00082252"/>
    <w:rsid w:val="00082417"/>
    <w:rsid w:val="00082489"/>
    <w:rsid w:val="0008254B"/>
    <w:rsid w:val="000826ED"/>
    <w:rsid w:val="00082E21"/>
    <w:rsid w:val="00082EE3"/>
    <w:rsid w:val="000830C0"/>
    <w:rsid w:val="000831A9"/>
    <w:rsid w:val="00083392"/>
    <w:rsid w:val="000833D0"/>
    <w:rsid w:val="00083665"/>
    <w:rsid w:val="00083670"/>
    <w:rsid w:val="000837A4"/>
    <w:rsid w:val="000837E7"/>
    <w:rsid w:val="00083A86"/>
    <w:rsid w:val="00084369"/>
    <w:rsid w:val="000843B1"/>
    <w:rsid w:val="00084742"/>
    <w:rsid w:val="00084C08"/>
    <w:rsid w:val="00084D0A"/>
    <w:rsid w:val="00084E49"/>
    <w:rsid w:val="00085161"/>
    <w:rsid w:val="00085F6F"/>
    <w:rsid w:val="00086745"/>
    <w:rsid w:val="0008683F"/>
    <w:rsid w:val="00086DEA"/>
    <w:rsid w:val="00087D71"/>
    <w:rsid w:val="00087E0E"/>
    <w:rsid w:val="000908D3"/>
    <w:rsid w:val="00091539"/>
    <w:rsid w:val="00091678"/>
    <w:rsid w:val="00091986"/>
    <w:rsid w:val="00091E29"/>
    <w:rsid w:val="00092583"/>
    <w:rsid w:val="00092611"/>
    <w:rsid w:val="00092720"/>
    <w:rsid w:val="00092923"/>
    <w:rsid w:val="00092B4C"/>
    <w:rsid w:val="00092D56"/>
    <w:rsid w:val="000930CE"/>
    <w:rsid w:val="000934E6"/>
    <w:rsid w:val="00093653"/>
    <w:rsid w:val="00093676"/>
    <w:rsid w:val="00093B10"/>
    <w:rsid w:val="00093CB2"/>
    <w:rsid w:val="00093E62"/>
    <w:rsid w:val="00093F2C"/>
    <w:rsid w:val="000943E4"/>
    <w:rsid w:val="00094408"/>
    <w:rsid w:val="00094A2D"/>
    <w:rsid w:val="00094AA8"/>
    <w:rsid w:val="00094C2E"/>
    <w:rsid w:val="00095250"/>
    <w:rsid w:val="00095A8E"/>
    <w:rsid w:val="0009602A"/>
    <w:rsid w:val="000960B3"/>
    <w:rsid w:val="0009662D"/>
    <w:rsid w:val="000966A3"/>
    <w:rsid w:val="00096BCB"/>
    <w:rsid w:val="00096F67"/>
    <w:rsid w:val="000A095F"/>
    <w:rsid w:val="000A10A5"/>
    <w:rsid w:val="000A12D6"/>
    <w:rsid w:val="000A1BEB"/>
    <w:rsid w:val="000A1F8A"/>
    <w:rsid w:val="000A30CD"/>
    <w:rsid w:val="000A30DA"/>
    <w:rsid w:val="000A3BEE"/>
    <w:rsid w:val="000A3CD6"/>
    <w:rsid w:val="000A3CED"/>
    <w:rsid w:val="000A4168"/>
    <w:rsid w:val="000A4A55"/>
    <w:rsid w:val="000A4E72"/>
    <w:rsid w:val="000A53DF"/>
    <w:rsid w:val="000A585C"/>
    <w:rsid w:val="000A5A04"/>
    <w:rsid w:val="000A5E77"/>
    <w:rsid w:val="000A6582"/>
    <w:rsid w:val="000A6E46"/>
    <w:rsid w:val="000A6F38"/>
    <w:rsid w:val="000A71C7"/>
    <w:rsid w:val="000A7CDB"/>
    <w:rsid w:val="000B0114"/>
    <w:rsid w:val="000B0AFF"/>
    <w:rsid w:val="000B11A3"/>
    <w:rsid w:val="000B15E9"/>
    <w:rsid w:val="000B1C90"/>
    <w:rsid w:val="000B1EB0"/>
    <w:rsid w:val="000B20A0"/>
    <w:rsid w:val="000B257B"/>
    <w:rsid w:val="000B320A"/>
    <w:rsid w:val="000B358B"/>
    <w:rsid w:val="000B3630"/>
    <w:rsid w:val="000B3770"/>
    <w:rsid w:val="000B38C3"/>
    <w:rsid w:val="000B3B3B"/>
    <w:rsid w:val="000B3BB5"/>
    <w:rsid w:val="000B3C68"/>
    <w:rsid w:val="000B44DF"/>
    <w:rsid w:val="000B4553"/>
    <w:rsid w:val="000B4DCB"/>
    <w:rsid w:val="000B5ACA"/>
    <w:rsid w:val="000B5F6B"/>
    <w:rsid w:val="000B6001"/>
    <w:rsid w:val="000B6003"/>
    <w:rsid w:val="000B649E"/>
    <w:rsid w:val="000B64ED"/>
    <w:rsid w:val="000B6863"/>
    <w:rsid w:val="000B76FE"/>
    <w:rsid w:val="000B7760"/>
    <w:rsid w:val="000C0079"/>
    <w:rsid w:val="000C0153"/>
    <w:rsid w:val="000C02A3"/>
    <w:rsid w:val="000C03F1"/>
    <w:rsid w:val="000C06F9"/>
    <w:rsid w:val="000C0B75"/>
    <w:rsid w:val="000C0CAF"/>
    <w:rsid w:val="000C0E9A"/>
    <w:rsid w:val="000C12F2"/>
    <w:rsid w:val="000C14A1"/>
    <w:rsid w:val="000C18A2"/>
    <w:rsid w:val="000C1C36"/>
    <w:rsid w:val="000C1FAD"/>
    <w:rsid w:val="000C2D61"/>
    <w:rsid w:val="000C31D6"/>
    <w:rsid w:val="000C389F"/>
    <w:rsid w:val="000C49F3"/>
    <w:rsid w:val="000C4B03"/>
    <w:rsid w:val="000C59C4"/>
    <w:rsid w:val="000C6191"/>
    <w:rsid w:val="000C62BA"/>
    <w:rsid w:val="000C6E23"/>
    <w:rsid w:val="000C7B9E"/>
    <w:rsid w:val="000C7CF1"/>
    <w:rsid w:val="000C7E8F"/>
    <w:rsid w:val="000D0223"/>
    <w:rsid w:val="000D0A31"/>
    <w:rsid w:val="000D0E95"/>
    <w:rsid w:val="000D15BD"/>
    <w:rsid w:val="000D1982"/>
    <w:rsid w:val="000D2163"/>
    <w:rsid w:val="000D25AB"/>
    <w:rsid w:val="000D2F32"/>
    <w:rsid w:val="000D3F03"/>
    <w:rsid w:val="000D3FE5"/>
    <w:rsid w:val="000D416F"/>
    <w:rsid w:val="000D42CA"/>
    <w:rsid w:val="000D441D"/>
    <w:rsid w:val="000D4C89"/>
    <w:rsid w:val="000D4E13"/>
    <w:rsid w:val="000D57CB"/>
    <w:rsid w:val="000D5B47"/>
    <w:rsid w:val="000D5C9C"/>
    <w:rsid w:val="000D6A8B"/>
    <w:rsid w:val="000D6CCE"/>
    <w:rsid w:val="000D70AE"/>
    <w:rsid w:val="000D70F7"/>
    <w:rsid w:val="000D73BB"/>
    <w:rsid w:val="000D73C6"/>
    <w:rsid w:val="000D74E5"/>
    <w:rsid w:val="000E105F"/>
    <w:rsid w:val="000E15DE"/>
    <w:rsid w:val="000E16E3"/>
    <w:rsid w:val="000E1948"/>
    <w:rsid w:val="000E1C78"/>
    <w:rsid w:val="000E2505"/>
    <w:rsid w:val="000E2768"/>
    <w:rsid w:val="000E2A48"/>
    <w:rsid w:val="000E2C84"/>
    <w:rsid w:val="000E34CC"/>
    <w:rsid w:val="000E3787"/>
    <w:rsid w:val="000E3B4E"/>
    <w:rsid w:val="000E3D69"/>
    <w:rsid w:val="000E46DB"/>
    <w:rsid w:val="000E4946"/>
    <w:rsid w:val="000E4B07"/>
    <w:rsid w:val="000E4C32"/>
    <w:rsid w:val="000E59C6"/>
    <w:rsid w:val="000E628F"/>
    <w:rsid w:val="000E6961"/>
    <w:rsid w:val="000E6B89"/>
    <w:rsid w:val="000E6C1E"/>
    <w:rsid w:val="000E6EB5"/>
    <w:rsid w:val="000E778E"/>
    <w:rsid w:val="000E797C"/>
    <w:rsid w:val="000E7C17"/>
    <w:rsid w:val="000E7EB9"/>
    <w:rsid w:val="000F0FAF"/>
    <w:rsid w:val="000F1880"/>
    <w:rsid w:val="000F1CE4"/>
    <w:rsid w:val="000F1FB4"/>
    <w:rsid w:val="000F2B0E"/>
    <w:rsid w:val="000F2D55"/>
    <w:rsid w:val="000F2E4C"/>
    <w:rsid w:val="000F2F50"/>
    <w:rsid w:val="000F301E"/>
    <w:rsid w:val="000F320C"/>
    <w:rsid w:val="000F3256"/>
    <w:rsid w:val="000F3310"/>
    <w:rsid w:val="000F393D"/>
    <w:rsid w:val="000F3F74"/>
    <w:rsid w:val="000F436B"/>
    <w:rsid w:val="000F445F"/>
    <w:rsid w:val="000F4573"/>
    <w:rsid w:val="000F4D5B"/>
    <w:rsid w:val="000F4F3D"/>
    <w:rsid w:val="000F542B"/>
    <w:rsid w:val="000F54A0"/>
    <w:rsid w:val="000F54E4"/>
    <w:rsid w:val="000F5BAD"/>
    <w:rsid w:val="000F5F7E"/>
    <w:rsid w:val="000F5FB2"/>
    <w:rsid w:val="000F6221"/>
    <w:rsid w:val="000F62C2"/>
    <w:rsid w:val="000F62CF"/>
    <w:rsid w:val="000F696A"/>
    <w:rsid w:val="000F6B05"/>
    <w:rsid w:val="000F6CB5"/>
    <w:rsid w:val="000F6EA0"/>
    <w:rsid w:val="000F70D8"/>
    <w:rsid w:val="000F78C0"/>
    <w:rsid w:val="000F78E2"/>
    <w:rsid w:val="000F7DA4"/>
    <w:rsid w:val="00100308"/>
    <w:rsid w:val="00100B4D"/>
    <w:rsid w:val="00101143"/>
    <w:rsid w:val="001012EA"/>
    <w:rsid w:val="0010131C"/>
    <w:rsid w:val="00101633"/>
    <w:rsid w:val="00103000"/>
    <w:rsid w:val="001030A2"/>
    <w:rsid w:val="00103BE4"/>
    <w:rsid w:val="00103BFD"/>
    <w:rsid w:val="00104497"/>
    <w:rsid w:val="00104703"/>
    <w:rsid w:val="00104D26"/>
    <w:rsid w:val="001051D1"/>
    <w:rsid w:val="001054A2"/>
    <w:rsid w:val="00105E70"/>
    <w:rsid w:val="00106193"/>
    <w:rsid w:val="00106515"/>
    <w:rsid w:val="001069FC"/>
    <w:rsid w:val="00107148"/>
    <w:rsid w:val="001079EA"/>
    <w:rsid w:val="00107CA2"/>
    <w:rsid w:val="00110006"/>
    <w:rsid w:val="001101AA"/>
    <w:rsid w:val="0011090F"/>
    <w:rsid w:val="00110C75"/>
    <w:rsid w:val="00112592"/>
    <w:rsid w:val="0011324E"/>
    <w:rsid w:val="001133D3"/>
    <w:rsid w:val="00113542"/>
    <w:rsid w:val="00113E24"/>
    <w:rsid w:val="001144C4"/>
    <w:rsid w:val="00114DC7"/>
    <w:rsid w:val="00114F9F"/>
    <w:rsid w:val="0011505D"/>
    <w:rsid w:val="001152B7"/>
    <w:rsid w:val="00115546"/>
    <w:rsid w:val="001159B5"/>
    <w:rsid w:val="001159FA"/>
    <w:rsid w:val="00115BD4"/>
    <w:rsid w:val="00115F42"/>
    <w:rsid w:val="00116705"/>
    <w:rsid w:val="0011709F"/>
    <w:rsid w:val="001172C3"/>
    <w:rsid w:val="00117658"/>
    <w:rsid w:val="001203D6"/>
    <w:rsid w:val="0012084C"/>
    <w:rsid w:val="00120DC8"/>
    <w:rsid w:val="00120F84"/>
    <w:rsid w:val="00121239"/>
    <w:rsid w:val="00121D10"/>
    <w:rsid w:val="00121D3C"/>
    <w:rsid w:val="001221BD"/>
    <w:rsid w:val="00122206"/>
    <w:rsid w:val="00122FBC"/>
    <w:rsid w:val="0012312C"/>
    <w:rsid w:val="001231F6"/>
    <w:rsid w:val="001236C1"/>
    <w:rsid w:val="00123FE0"/>
    <w:rsid w:val="001240D1"/>
    <w:rsid w:val="001243BB"/>
    <w:rsid w:val="00124784"/>
    <w:rsid w:val="001249CA"/>
    <w:rsid w:val="00124AA5"/>
    <w:rsid w:val="00124E1E"/>
    <w:rsid w:val="001250A0"/>
    <w:rsid w:val="00125210"/>
    <w:rsid w:val="001252E6"/>
    <w:rsid w:val="00125979"/>
    <w:rsid w:val="00126367"/>
    <w:rsid w:val="001274ED"/>
    <w:rsid w:val="00127BE8"/>
    <w:rsid w:val="0013084A"/>
    <w:rsid w:val="00130F1A"/>
    <w:rsid w:val="00131A36"/>
    <w:rsid w:val="00131B3F"/>
    <w:rsid w:val="00131DBB"/>
    <w:rsid w:val="00131F11"/>
    <w:rsid w:val="0013222D"/>
    <w:rsid w:val="00132396"/>
    <w:rsid w:val="00132572"/>
    <w:rsid w:val="00132589"/>
    <w:rsid w:val="001331AF"/>
    <w:rsid w:val="00133DBE"/>
    <w:rsid w:val="001342DB"/>
    <w:rsid w:val="001345F9"/>
    <w:rsid w:val="001348BB"/>
    <w:rsid w:val="0013579C"/>
    <w:rsid w:val="001361A1"/>
    <w:rsid w:val="0013647D"/>
    <w:rsid w:val="0013651E"/>
    <w:rsid w:val="001365FE"/>
    <w:rsid w:val="00136A36"/>
    <w:rsid w:val="00140B56"/>
    <w:rsid w:val="00140B9E"/>
    <w:rsid w:val="00141431"/>
    <w:rsid w:val="001415DB"/>
    <w:rsid w:val="00141A26"/>
    <w:rsid w:val="00141FAA"/>
    <w:rsid w:val="0014231D"/>
    <w:rsid w:val="0014244F"/>
    <w:rsid w:val="00142D03"/>
    <w:rsid w:val="00142E04"/>
    <w:rsid w:val="0014335E"/>
    <w:rsid w:val="0014348B"/>
    <w:rsid w:val="001434E4"/>
    <w:rsid w:val="00143DAC"/>
    <w:rsid w:val="001445C6"/>
    <w:rsid w:val="00144755"/>
    <w:rsid w:val="0014481E"/>
    <w:rsid w:val="001453A5"/>
    <w:rsid w:val="00145805"/>
    <w:rsid w:val="001460D7"/>
    <w:rsid w:val="00146352"/>
    <w:rsid w:val="00146CC0"/>
    <w:rsid w:val="00146D36"/>
    <w:rsid w:val="00150543"/>
    <w:rsid w:val="001507A0"/>
    <w:rsid w:val="0015087B"/>
    <w:rsid w:val="001513C8"/>
    <w:rsid w:val="00151435"/>
    <w:rsid w:val="00151B90"/>
    <w:rsid w:val="001528FF"/>
    <w:rsid w:val="00152DBF"/>
    <w:rsid w:val="0015333C"/>
    <w:rsid w:val="00153810"/>
    <w:rsid w:val="001539E8"/>
    <w:rsid w:val="00153B09"/>
    <w:rsid w:val="00154430"/>
    <w:rsid w:val="00154989"/>
    <w:rsid w:val="001550A4"/>
    <w:rsid w:val="00155578"/>
    <w:rsid w:val="00155B21"/>
    <w:rsid w:val="00155EF4"/>
    <w:rsid w:val="001560EB"/>
    <w:rsid w:val="001561D3"/>
    <w:rsid w:val="00156248"/>
    <w:rsid w:val="00156956"/>
    <w:rsid w:val="001573BA"/>
    <w:rsid w:val="00157BBD"/>
    <w:rsid w:val="00160E00"/>
    <w:rsid w:val="00161D98"/>
    <w:rsid w:val="00162261"/>
    <w:rsid w:val="00162DAE"/>
    <w:rsid w:val="00163160"/>
    <w:rsid w:val="00163578"/>
    <w:rsid w:val="0016363E"/>
    <w:rsid w:val="0016405E"/>
    <w:rsid w:val="00164142"/>
    <w:rsid w:val="001654FF"/>
    <w:rsid w:val="00166BBC"/>
    <w:rsid w:val="00166E4C"/>
    <w:rsid w:val="00167191"/>
    <w:rsid w:val="0017025D"/>
    <w:rsid w:val="00170426"/>
    <w:rsid w:val="001709C4"/>
    <w:rsid w:val="00170E42"/>
    <w:rsid w:val="00170F0F"/>
    <w:rsid w:val="00171AD1"/>
    <w:rsid w:val="00171AF4"/>
    <w:rsid w:val="00171E33"/>
    <w:rsid w:val="001722C7"/>
    <w:rsid w:val="001731A3"/>
    <w:rsid w:val="00173393"/>
    <w:rsid w:val="00174572"/>
    <w:rsid w:val="00174599"/>
    <w:rsid w:val="00175255"/>
    <w:rsid w:val="00175395"/>
    <w:rsid w:val="00175427"/>
    <w:rsid w:val="00175481"/>
    <w:rsid w:val="00175D61"/>
    <w:rsid w:val="00175D73"/>
    <w:rsid w:val="00176345"/>
    <w:rsid w:val="001764B2"/>
    <w:rsid w:val="00176F00"/>
    <w:rsid w:val="00176F17"/>
    <w:rsid w:val="00176F48"/>
    <w:rsid w:val="001777FF"/>
    <w:rsid w:val="00177948"/>
    <w:rsid w:val="00177A8F"/>
    <w:rsid w:val="00177E0A"/>
    <w:rsid w:val="00177ED6"/>
    <w:rsid w:val="00177F94"/>
    <w:rsid w:val="00180375"/>
    <w:rsid w:val="0018049C"/>
    <w:rsid w:val="001804D1"/>
    <w:rsid w:val="00180CF3"/>
    <w:rsid w:val="00181B5A"/>
    <w:rsid w:val="00181E80"/>
    <w:rsid w:val="00181EF2"/>
    <w:rsid w:val="00181FA1"/>
    <w:rsid w:val="001821BD"/>
    <w:rsid w:val="00182D7C"/>
    <w:rsid w:val="00182E5E"/>
    <w:rsid w:val="0018325C"/>
    <w:rsid w:val="001832BB"/>
    <w:rsid w:val="00183A59"/>
    <w:rsid w:val="00183ACC"/>
    <w:rsid w:val="0018412C"/>
    <w:rsid w:val="001843D7"/>
    <w:rsid w:val="001846D1"/>
    <w:rsid w:val="00185609"/>
    <w:rsid w:val="0018578A"/>
    <w:rsid w:val="00185D6F"/>
    <w:rsid w:val="0018655A"/>
    <w:rsid w:val="0018704A"/>
    <w:rsid w:val="001872DB"/>
    <w:rsid w:val="00187C95"/>
    <w:rsid w:val="00187FE6"/>
    <w:rsid w:val="001900D0"/>
    <w:rsid w:val="00190716"/>
    <w:rsid w:val="00190C82"/>
    <w:rsid w:val="00190D33"/>
    <w:rsid w:val="00190F03"/>
    <w:rsid w:val="00191D25"/>
    <w:rsid w:val="00191FAD"/>
    <w:rsid w:val="001932A3"/>
    <w:rsid w:val="0019353A"/>
    <w:rsid w:val="0019360E"/>
    <w:rsid w:val="00193A88"/>
    <w:rsid w:val="00193EC1"/>
    <w:rsid w:val="001945F7"/>
    <w:rsid w:val="00194A69"/>
    <w:rsid w:val="0019592F"/>
    <w:rsid w:val="00195B3F"/>
    <w:rsid w:val="00196CEF"/>
    <w:rsid w:val="00196E02"/>
    <w:rsid w:val="0019708E"/>
    <w:rsid w:val="00197231"/>
    <w:rsid w:val="00197238"/>
    <w:rsid w:val="00197606"/>
    <w:rsid w:val="001977B2"/>
    <w:rsid w:val="00197837"/>
    <w:rsid w:val="001A0020"/>
    <w:rsid w:val="001A0634"/>
    <w:rsid w:val="001A0652"/>
    <w:rsid w:val="001A0BDF"/>
    <w:rsid w:val="001A0E6E"/>
    <w:rsid w:val="001A1295"/>
    <w:rsid w:val="001A2650"/>
    <w:rsid w:val="001A2651"/>
    <w:rsid w:val="001A2D7B"/>
    <w:rsid w:val="001A2DA5"/>
    <w:rsid w:val="001A2F2A"/>
    <w:rsid w:val="001A31D9"/>
    <w:rsid w:val="001A3794"/>
    <w:rsid w:val="001A37F9"/>
    <w:rsid w:val="001A46D8"/>
    <w:rsid w:val="001A46E1"/>
    <w:rsid w:val="001A4ED9"/>
    <w:rsid w:val="001A4F34"/>
    <w:rsid w:val="001A54B2"/>
    <w:rsid w:val="001A5BF7"/>
    <w:rsid w:val="001A5CC4"/>
    <w:rsid w:val="001A68D1"/>
    <w:rsid w:val="001A7536"/>
    <w:rsid w:val="001A7819"/>
    <w:rsid w:val="001A7B01"/>
    <w:rsid w:val="001A7CC0"/>
    <w:rsid w:val="001B0155"/>
    <w:rsid w:val="001B075E"/>
    <w:rsid w:val="001B0F25"/>
    <w:rsid w:val="001B0F27"/>
    <w:rsid w:val="001B18E4"/>
    <w:rsid w:val="001B1DFD"/>
    <w:rsid w:val="001B23CB"/>
    <w:rsid w:val="001B24EA"/>
    <w:rsid w:val="001B2DDF"/>
    <w:rsid w:val="001B2F35"/>
    <w:rsid w:val="001B38EA"/>
    <w:rsid w:val="001B3B0D"/>
    <w:rsid w:val="001B3B77"/>
    <w:rsid w:val="001B3BFC"/>
    <w:rsid w:val="001B3E6E"/>
    <w:rsid w:val="001B40C6"/>
    <w:rsid w:val="001B4970"/>
    <w:rsid w:val="001B4E1B"/>
    <w:rsid w:val="001B5087"/>
    <w:rsid w:val="001B5126"/>
    <w:rsid w:val="001B55B8"/>
    <w:rsid w:val="001B623B"/>
    <w:rsid w:val="001B62BA"/>
    <w:rsid w:val="001B6DD3"/>
    <w:rsid w:val="001B6DF1"/>
    <w:rsid w:val="001B6E97"/>
    <w:rsid w:val="001B7484"/>
    <w:rsid w:val="001B7A4A"/>
    <w:rsid w:val="001B7FFB"/>
    <w:rsid w:val="001C09C9"/>
    <w:rsid w:val="001C1812"/>
    <w:rsid w:val="001C1883"/>
    <w:rsid w:val="001C18EC"/>
    <w:rsid w:val="001C22F0"/>
    <w:rsid w:val="001C2815"/>
    <w:rsid w:val="001C291B"/>
    <w:rsid w:val="001C2D89"/>
    <w:rsid w:val="001C2FB1"/>
    <w:rsid w:val="001C3727"/>
    <w:rsid w:val="001C434A"/>
    <w:rsid w:val="001C4CE5"/>
    <w:rsid w:val="001C4F17"/>
    <w:rsid w:val="001C4F41"/>
    <w:rsid w:val="001C4F89"/>
    <w:rsid w:val="001C637F"/>
    <w:rsid w:val="001C682E"/>
    <w:rsid w:val="001C6926"/>
    <w:rsid w:val="001C6FAA"/>
    <w:rsid w:val="001C706E"/>
    <w:rsid w:val="001C74C4"/>
    <w:rsid w:val="001C787E"/>
    <w:rsid w:val="001C7CF1"/>
    <w:rsid w:val="001D0E0A"/>
    <w:rsid w:val="001D132B"/>
    <w:rsid w:val="001D13E2"/>
    <w:rsid w:val="001D1926"/>
    <w:rsid w:val="001D1DFF"/>
    <w:rsid w:val="001D20AC"/>
    <w:rsid w:val="001D2907"/>
    <w:rsid w:val="001D2BFF"/>
    <w:rsid w:val="001D2D06"/>
    <w:rsid w:val="001D3649"/>
    <w:rsid w:val="001D3F70"/>
    <w:rsid w:val="001D436F"/>
    <w:rsid w:val="001D46B5"/>
    <w:rsid w:val="001D478F"/>
    <w:rsid w:val="001D5290"/>
    <w:rsid w:val="001D6186"/>
    <w:rsid w:val="001D6C4C"/>
    <w:rsid w:val="001D714B"/>
    <w:rsid w:val="001D7428"/>
    <w:rsid w:val="001D7CDF"/>
    <w:rsid w:val="001E0020"/>
    <w:rsid w:val="001E04F4"/>
    <w:rsid w:val="001E05F2"/>
    <w:rsid w:val="001E0A86"/>
    <w:rsid w:val="001E0CCC"/>
    <w:rsid w:val="001E1147"/>
    <w:rsid w:val="001E1C5F"/>
    <w:rsid w:val="001E1F77"/>
    <w:rsid w:val="001E2460"/>
    <w:rsid w:val="001E2939"/>
    <w:rsid w:val="001E3A67"/>
    <w:rsid w:val="001E3AA4"/>
    <w:rsid w:val="001E3F33"/>
    <w:rsid w:val="001E40D3"/>
    <w:rsid w:val="001E43BF"/>
    <w:rsid w:val="001E47AC"/>
    <w:rsid w:val="001E4CCC"/>
    <w:rsid w:val="001E54AD"/>
    <w:rsid w:val="001E56F6"/>
    <w:rsid w:val="001E5F6F"/>
    <w:rsid w:val="001E6146"/>
    <w:rsid w:val="001E6AC9"/>
    <w:rsid w:val="001E6CA0"/>
    <w:rsid w:val="001E723D"/>
    <w:rsid w:val="001E7DF2"/>
    <w:rsid w:val="001E7E32"/>
    <w:rsid w:val="001F039F"/>
    <w:rsid w:val="001F07A7"/>
    <w:rsid w:val="001F081F"/>
    <w:rsid w:val="001F08B6"/>
    <w:rsid w:val="001F0C08"/>
    <w:rsid w:val="001F0E65"/>
    <w:rsid w:val="001F1080"/>
    <w:rsid w:val="001F14DE"/>
    <w:rsid w:val="001F1C8C"/>
    <w:rsid w:val="001F24F8"/>
    <w:rsid w:val="001F2AEE"/>
    <w:rsid w:val="001F2E01"/>
    <w:rsid w:val="001F2F84"/>
    <w:rsid w:val="001F3390"/>
    <w:rsid w:val="001F38F1"/>
    <w:rsid w:val="001F3905"/>
    <w:rsid w:val="001F3E4F"/>
    <w:rsid w:val="001F3EAA"/>
    <w:rsid w:val="001F43D1"/>
    <w:rsid w:val="001F4BA0"/>
    <w:rsid w:val="001F4E16"/>
    <w:rsid w:val="001F5584"/>
    <w:rsid w:val="001F619A"/>
    <w:rsid w:val="001F6A6E"/>
    <w:rsid w:val="001F7ABB"/>
    <w:rsid w:val="001F7DDF"/>
    <w:rsid w:val="001F7EC5"/>
    <w:rsid w:val="002001DC"/>
    <w:rsid w:val="00200A15"/>
    <w:rsid w:val="00200B42"/>
    <w:rsid w:val="00200DC8"/>
    <w:rsid w:val="002015EB"/>
    <w:rsid w:val="00201C82"/>
    <w:rsid w:val="00201D6D"/>
    <w:rsid w:val="00201F69"/>
    <w:rsid w:val="002025A7"/>
    <w:rsid w:val="00203413"/>
    <w:rsid w:val="00203A06"/>
    <w:rsid w:val="00203BB1"/>
    <w:rsid w:val="00203FB4"/>
    <w:rsid w:val="00203FD3"/>
    <w:rsid w:val="0020444E"/>
    <w:rsid w:val="002044B5"/>
    <w:rsid w:val="002046C9"/>
    <w:rsid w:val="002048AC"/>
    <w:rsid w:val="00204AE4"/>
    <w:rsid w:val="00204C09"/>
    <w:rsid w:val="00204C7C"/>
    <w:rsid w:val="00204D01"/>
    <w:rsid w:val="002050A9"/>
    <w:rsid w:val="00205311"/>
    <w:rsid w:val="00205827"/>
    <w:rsid w:val="00205F48"/>
    <w:rsid w:val="0020619F"/>
    <w:rsid w:val="00206DF7"/>
    <w:rsid w:val="00207151"/>
    <w:rsid w:val="002072EE"/>
    <w:rsid w:val="00207444"/>
    <w:rsid w:val="00207728"/>
    <w:rsid w:val="00207B49"/>
    <w:rsid w:val="00210324"/>
    <w:rsid w:val="002103C5"/>
    <w:rsid w:val="00210404"/>
    <w:rsid w:val="00210819"/>
    <w:rsid w:val="00210B66"/>
    <w:rsid w:val="00210DDC"/>
    <w:rsid w:val="00210DE7"/>
    <w:rsid w:val="00211015"/>
    <w:rsid w:val="00211052"/>
    <w:rsid w:val="002113BE"/>
    <w:rsid w:val="00211B13"/>
    <w:rsid w:val="00212194"/>
    <w:rsid w:val="002124C1"/>
    <w:rsid w:val="00212B05"/>
    <w:rsid w:val="00212CDC"/>
    <w:rsid w:val="002130BB"/>
    <w:rsid w:val="00213D32"/>
    <w:rsid w:val="00213F73"/>
    <w:rsid w:val="0021425A"/>
    <w:rsid w:val="00214590"/>
    <w:rsid w:val="002150B7"/>
    <w:rsid w:val="00215443"/>
    <w:rsid w:val="002156B9"/>
    <w:rsid w:val="0021584E"/>
    <w:rsid w:val="002158EE"/>
    <w:rsid w:val="00215A62"/>
    <w:rsid w:val="00215B06"/>
    <w:rsid w:val="00215E45"/>
    <w:rsid w:val="002166E4"/>
    <w:rsid w:val="0021720C"/>
    <w:rsid w:val="00217609"/>
    <w:rsid w:val="00217A87"/>
    <w:rsid w:val="00217E6E"/>
    <w:rsid w:val="00220465"/>
    <w:rsid w:val="0022048D"/>
    <w:rsid w:val="0022086C"/>
    <w:rsid w:val="00220DA6"/>
    <w:rsid w:val="00220E25"/>
    <w:rsid w:val="00220E26"/>
    <w:rsid w:val="002215CE"/>
    <w:rsid w:val="00221C3B"/>
    <w:rsid w:val="002220F6"/>
    <w:rsid w:val="00222243"/>
    <w:rsid w:val="00222D38"/>
    <w:rsid w:val="00223034"/>
    <w:rsid w:val="002237D9"/>
    <w:rsid w:val="002238E9"/>
    <w:rsid w:val="00223C43"/>
    <w:rsid w:val="00223D24"/>
    <w:rsid w:val="0022446E"/>
    <w:rsid w:val="00224BEC"/>
    <w:rsid w:val="00224F9B"/>
    <w:rsid w:val="002250D0"/>
    <w:rsid w:val="002250E9"/>
    <w:rsid w:val="0022539D"/>
    <w:rsid w:val="00225472"/>
    <w:rsid w:val="00225E05"/>
    <w:rsid w:val="0022625A"/>
    <w:rsid w:val="00227021"/>
    <w:rsid w:val="00227188"/>
    <w:rsid w:val="0022740D"/>
    <w:rsid w:val="00227DD2"/>
    <w:rsid w:val="00230515"/>
    <w:rsid w:val="00230D5F"/>
    <w:rsid w:val="00230ED1"/>
    <w:rsid w:val="00230F17"/>
    <w:rsid w:val="00232263"/>
    <w:rsid w:val="0023232E"/>
    <w:rsid w:val="002324F8"/>
    <w:rsid w:val="002333DA"/>
    <w:rsid w:val="002334E9"/>
    <w:rsid w:val="002339D1"/>
    <w:rsid w:val="00234038"/>
    <w:rsid w:val="00234D51"/>
    <w:rsid w:val="00235805"/>
    <w:rsid w:val="00235D10"/>
    <w:rsid w:val="00235F0A"/>
    <w:rsid w:val="00236276"/>
    <w:rsid w:val="0023678F"/>
    <w:rsid w:val="00236CDF"/>
    <w:rsid w:val="0023718A"/>
    <w:rsid w:val="002378E3"/>
    <w:rsid w:val="00237BBF"/>
    <w:rsid w:val="00237E84"/>
    <w:rsid w:val="00240040"/>
    <w:rsid w:val="002400CD"/>
    <w:rsid w:val="0024099D"/>
    <w:rsid w:val="002414D4"/>
    <w:rsid w:val="002418E9"/>
    <w:rsid w:val="00242644"/>
    <w:rsid w:val="00242719"/>
    <w:rsid w:val="002427C0"/>
    <w:rsid w:val="00242B48"/>
    <w:rsid w:val="00242E2B"/>
    <w:rsid w:val="0024371A"/>
    <w:rsid w:val="002437C2"/>
    <w:rsid w:val="00244292"/>
    <w:rsid w:val="00244497"/>
    <w:rsid w:val="002445A4"/>
    <w:rsid w:val="0024465E"/>
    <w:rsid w:val="00244F29"/>
    <w:rsid w:val="00245765"/>
    <w:rsid w:val="00245F50"/>
    <w:rsid w:val="002465CA"/>
    <w:rsid w:val="0024762B"/>
    <w:rsid w:val="00247A1A"/>
    <w:rsid w:val="002506DB"/>
    <w:rsid w:val="002514E8"/>
    <w:rsid w:val="00251E82"/>
    <w:rsid w:val="002521D3"/>
    <w:rsid w:val="00252AFC"/>
    <w:rsid w:val="00252C0D"/>
    <w:rsid w:val="00252C83"/>
    <w:rsid w:val="00252DB4"/>
    <w:rsid w:val="00252E18"/>
    <w:rsid w:val="00253082"/>
    <w:rsid w:val="0025310E"/>
    <w:rsid w:val="002531EC"/>
    <w:rsid w:val="002532D1"/>
    <w:rsid w:val="00253667"/>
    <w:rsid w:val="002537B2"/>
    <w:rsid w:val="00253812"/>
    <w:rsid w:val="00253CD2"/>
    <w:rsid w:val="00253F31"/>
    <w:rsid w:val="00254193"/>
    <w:rsid w:val="00254302"/>
    <w:rsid w:val="002546A5"/>
    <w:rsid w:val="00254ABC"/>
    <w:rsid w:val="00254AE2"/>
    <w:rsid w:val="0025543F"/>
    <w:rsid w:val="0025547E"/>
    <w:rsid w:val="00256C31"/>
    <w:rsid w:val="00256FD5"/>
    <w:rsid w:val="0025776B"/>
    <w:rsid w:val="00257C3B"/>
    <w:rsid w:val="00260953"/>
    <w:rsid w:val="002617BC"/>
    <w:rsid w:val="00261A5D"/>
    <w:rsid w:val="00261F5A"/>
    <w:rsid w:val="00262475"/>
    <w:rsid w:val="002626A0"/>
    <w:rsid w:val="00262A86"/>
    <w:rsid w:val="00262B34"/>
    <w:rsid w:val="002633FA"/>
    <w:rsid w:val="00263CA7"/>
    <w:rsid w:val="00263FE0"/>
    <w:rsid w:val="00264FB6"/>
    <w:rsid w:val="002655DB"/>
    <w:rsid w:val="002661EE"/>
    <w:rsid w:val="00266864"/>
    <w:rsid w:val="00266B13"/>
    <w:rsid w:val="00267D27"/>
    <w:rsid w:val="002702B1"/>
    <w:rsid w:val="00270573"/>
    <w:rsid w:val="002707B7"/>
    <w:rsid w:val="00270994"/>
    <w:rsid w:val="00270AC0"/>
    <w:rsid w:val="00270BF0"/>
    <w:rsid w:val="00270D49"/>
    <w:rsid w:val="00270EF8"/>
    <w:rsid w:val="00270F06"/>
    <w:rsid w:val="00271770"/>
    <w:rsid w:val="00271AE0"/>
    <w:rsid w:val="00271D5C"/>
    <w:rsid w:val="00272646"/>
    <w:rsid w:val="00272880"/>
    <w:rsid w:val="00272B3A"/>
    <w:rsid w:val="00273068"/>
    <w:rsid w:val="0027374A"/>
    <w:rsid w:val="00274450"/>
    <w:rsid w:val="002750D4"/>
    <w:rsid w:val="0027555E"/>
    <w:rsid w:val="00275670"/>
    <w:rsid w:val="00275A60"/>
    <w:rsid w:val="002761C2"/>
    <w:rsid w:val="002762CE"/>
    <w:rsid w:val="0027671C"/>
    <w:rsid w:val="0027678C"/>
    <w:rsid w:val="00276EFC"/>
    <w:rsid w:val="002774F0"/>
    <w:rsid w:val="00277CA9"/>
    <w:rsid w:val="00277F8D"/>
    <w:rsid w:val="00280DF8"/>
    <w:rsid w:val="00281B52"/>
    <w:rsid w:val="00281C0B"/>
    <w:rsid w:val="0028201C"/>
    <w:rsid w:val="00282E50"/>
    <w:rsid w:val="002838CE"/>
    <w:rsid w:val="0028391C"/>
    <w:rsid w:val="00284054"/>
    <w:rsid w:val="002841C3"/>
    <w:rsid w:val="002842BC"/>
    <w:rsid w:val="002847FB"/>
    <w:rsid w:val="00284F41"/>
    <w:rsid w:val="00285420"/>
    <w:rsid w:val="00285485"/>
    <w:rsid w:val="00285808"/>
    <w:rsid w:val="0028583C"/>
    <w:rsid w:val="00285960"/>
    <w:rsid w:val="00285AC2"/>
    <w:rsid w:val="00286138"/>
    <w:rsid w:val="002861CE"/>
    <w:rsid w:val="00286BE9"/>
    <w:rsid w:val="00287503"/>
    <w:rsid w:val="00287B6F"/>
    <w:rsid w:val="00287C23"/>
    <w:rsid w:val="00287CD0"/>
    <w:rsid w:val="002900E1"/>
    <w:rsid w:val="00290629"/>
    <w:rsid w:val="00290ACB"/>
    <w:rsid w:val="00290AE3"/>
    <w:rsid w:val="002914E9"/>
    <w:rsid w:val="002917D2"/>
    <w:rsid w:val="002924F7"/>
    <w:rsid w:val="00292BEF"/>
    <w:rsid w:val="00292ED2"/>
    <w:rsid w:val="002936C0"/>
    <w:rsid w:val="0029393D"/>
    <w:rsid w:val="00293F98"/>
    <w:rsid w:val="00294116"/>
    <w:rsid w:val="002942C7"/>
    <w:rsid w:val="0029439E"/>
    <w:rsid w:val="00294443"/>
    <w:rsid w:val="00294712"/>
    <w:rsid w:val="00294946"/>
    <w:rsid w:val="00294DDF"/>
    <w:rsid w:val="002957E4"/>
    <w:rsid w:val="00295DE5"/>
    <w:rsid w:val="002963B4"/>
    <w:rsid w:val="00296753"/>
    <w:rsid w:val="0029681E"/>
    <w:rsid w:val="00296C17"/>
    <w:rsid w:val="00296F5A"/>
    <w:rsid w:val="00297B17"/>
    <w:rsid w:val="002A04DA"/>
    <w:rsid w:val="002A065E"/>
    <w:rsid w:val="002A07F6"/>
    <w:rsid w:val="002A0990"/>
    <w:rsid w:val="002A0DE8"/>
    <w:rsid w:val="002A0DF1"/>
    <w:rsid w:val="002A13EA"/>
    <w:rsid w:val="002A1B70"/>
    <w:rsid w:val="002A1F8A"/>
    <w:rsid w:val="002A1FF5"/>
    <w:rsid w:val="002A20BE"/>
    <w:rsid w:val="002A2226"/>
    <w:rsid w:val="002A2477"/>
    <w:rsid w:val="002A28A1"/>
    <w:rsid w:val="002A2CBA"/>
    <w:rsid w:val="002A3867"/>
    <w:rsid w:val="002A3BA8"/>
    <w:rsid w:val="002A4132"/>
    <w:rsid w:val="002A42AA"/>
    <w:rsid w:val="002A43B9"/>
    <w:rsid w:val="002A4CB8"/>
    <w:rsid w:val="002A4F23"/>
    <w:rsid w:val="002A5089"/>
    <w:rsid w:val="002A53DF"/>
    <w:rsid w:val="002A5671"/>
    <w:rsid w:val="002A5986"/>
    <w:rsid w:val="002A5A20"/>
    <w:rsid w:val="002A5D27"/>
    <w:rsid w:val="002A5FB2"/>
    <w:rsid w:val="002A6710"/>
    <w:rsid w:val="002A67E4"/>
    <w:rsid w:val="002A694A"/>
    <w:rsid w:val="002A6B14"/>
    <w:rsid w:val="002A6CC3"/>
    <w:rsid w:val="002A749E"/>
    <w:rsid w:val="002A77CB"/>
    <w:rsid w:val="002A77F0"/>
    <w:rsid w:val="002A7E2D"/>
    <w:rsid w:val="002B01C9"/>
    <w:rsid w:val="002B0453"/>
    <w:rsid w:val="002B06D2"/>
    <w:rsid w:val="002B13B9"/>
    <w:rsid w:val="002B191B"/>
    <w:rsid w:val="002B1AE8"/>
    <w:rsid w:val="002B1B47"/>
    <w:rsid w:val="002B3000"/>
    <w:rsid w:val="002B384E"/>
    <w:rsid w:val="002B3D1A"/>
    <w:rsid w:val="002B3D2F"/>
    <w:rsid w:val="002B3EEA"/>
    <w:rsid w:val="002B426D"/>
    <w:rsid w:val="002B427F"/>
    <w:rsid w:val="002B442B"/>
    <w:rsid w:val="002B4B85"/>
    <w:rsid w:val="002B4FD2"/>
    <w:rsid w:val="002B5E50"/>
    <w:rsid w:val="002B600A"/>
    <w:rsid w:val="002B648C"/>
    <w:rsid w:val="002B6885"/>
    <w:rsid w:val="002B6FB7"/>
    <w:rsid w:val="002B7DEA"/>
    <w:rsid w:val="002B7EB6"/>
    <w:rsid w:val="002B7EFA"/>
    <w:rsid w:val="002C1251"/>
    <w:rsid w:val="002C3578"/>
    <w:rsid w:val="002C36C2"/>
    <w:rsid w:val="002C3C8F"/>
    <w:rsid w:val="002C3D51"/>
    <w:rsid w:val="002C4015"/>
    <w:rsid w:val="002C41F1"/>
    <w:rsid w:val="002C4B17"/>
    <w:rsid w:val="002C4B55"/>
    <w:rsid w:val="002C4F00"/>
    <w:rsid w:val="002C5394"/>
    <w:rsid w:val="002C54DD"/>
    <w:rsid w:val="002C580C"/>
    <w:rsid w:val="002C598D"/>
    <w:rsid w:val="002C5BFB"/>
    <w:rsid w:val="002C5E65"/>
    <w:rsid w:val="002C6661"/>
    <w:rsid w:val="002C6E0E"/>
    <w:rsid w:val="002C77F0"/>
    <w:rsid w:val="002C79AF"/>
    <w:rsid w:val="002C79CF"/>
    <w:rsid w:val="002C7D53"/>
    <w:rsid w:val="002C7FDD"/>
    <w:rsid w:val="002D060A"/>
    <w:rsid w:val="002D06A8"/>
    <w:rsid w:val="002D1294"/>
    <w:rsid w:val="002D14A6"/>
    <w:rsid w:val="002D161B"/>
    <w:rsid w:val="002D2ADE"/>
    <w:rsid w:val="002D302A"/>
    <w:rsid w:val="002D313A"/>
    <w:rsid w:val="002D33E0"/>
    <w:rsid w:val="002D4353"/>
    <w:rsid w:val="002D4593"/>
    <w:rsid w:val="002D5144"/>
    <w:rsid w:val="002D5B0A"/>
    <w:rsid w:val="002D5B42"/>
    <w:rsid w:val="002D6945"/>
    <w:rsid w:val="002D6D53"/>
    <w:rsid w:val="002D6E00"/>
    <w:rsid w:val="002D707E"/>
    <w:rsid w:val="002D720E"/>
    <w:rsid w:val="002D75A0"/>
    <w:rsid w:val="002D75E9"/>
    <w:rsid w:val="002D7699"/>
    <w:rsid w:val="002D7CA6"/>
    <w:rsid w:val="002E1404"/>
    <w:rsid w:val="002E17B8"/>
    <w:rsid w:val="002E1BAA"/>
    <w:rsid w:val="002E1DCF"/>
    <w:rsid w:val="002E1F7B"/>
    <w:rsid w:val="002E25C7"/>
    <w:rsid w:val="002E289F"/>
    <w:rsid w:val="002E2DDA"/>
    <w:rsid w:val="002E37C8"/>
    <w:rsid w:val="002E3C3F"/>
    <w:rsid w:val="002E3E87"/>
    <w:rsid w:val="002E437B"/>
    <w:rsid w:val="002E4DFE"/>
    <w:rsid w:val="002E51EA"/>
    <w:rsid w:val="002E5293"/>
    <w:rsid w:val="002E57C4"/>
    <w:rsid w:val="002E5D25"/>
    <w:rsid w:val="002E5E5C"/>
    <w:rsid w:val="002E6756"/>
    <w:rsid w:val="002E6C03"/>
    <w:rsid w:val="002E77C6"/>
    <w:rsid w:val="002E7CE6"/>
    <w:rsid w:val="002E7F2A"/>
    <w:rsid w:val="002F00D8"/>
    <w:rsid w:val="002F03D2"/>
    <w:rsid w:val="002F0B29"/>
    <w:rsid w:val="002F0B2C"/>
    <w:rsid w:val="002F0F44"/>
    <w:rsid w:val="002F0FF7"/>
    <w:rsid w:val="002F12BC"/>
    <w:rsid w:val="002F1398"/>
    <w:rsid w:val="002F1EA4"/>
    <w:rsid w:val="002F2302"/>
    <w:rsid w:val="002F2442"/>
    <w:rsid w:val="002F249C"/>
    <w:rsid w:val="002F2E43"/>
    <w:rsid w:val="002F3051"/>
    <w:rsid w:val="002F4287"/>
    <w:rsid w:val="002F4B02"/>
    <w:rsid w:val="002F4B33"/>
    <w:rsid w:val="002F52FB"/>
    <w:rsid w:val="002F5694"/>
    <w:rsid w:val="002F5B2F"/>
    <w:rsid w:val="002F5B5A"/>
    <w:rsid w:val="002F6104"/>
    <w:rsid w:val="002F6A6C"/>
    <w:rsid w:val="002F6AB4"/>
    <w:rsid w:val="002F7208"/>
    <w:rsid w:val="0030052B"/>
    <w:rsid w:val="00300E0C"/>
    <w:rsid w:val="00301200"/>
    <w:rsid w:val="00301800"/>
    <w:rsid w:val="00301940"/>
    <w:rsid w:val="00301B05"/>
    <w:rsid w:val="0030351F"/>
    <w:rsid w:val="003040F4"/>
    <w:rsid w:val="00304A2C"/>
    <w:rsid w:val="00304AB9"/>
    <w:rsid w:val="003056E5"/>
    <w:rsid w:val="00305787"/>
    <w:rsid w:val="00305D4B"/>
    <w:rsid w:val="00305F36"/>
    <w:rsid w:val="003061F1"/>
    <w:rsid w:val="00306ACB"/>
    <w:rsid w:val="00306B69"/>
    <w:rsid w:val="00310261"/>
    <w:rsid w:val="003105B7"/>
    <w:rsid w:val="0031091D"/>
    <w:rsid w:val="00310D60"/>
    <w:rsid w:val="00310F3B"/>
    <w:rsid w:val="0031147D"/>
    <w:rsid w:val="00311808"/>
    <w:rsid w:val="003122C7"/>
    <w:rsid w:val="0031247F"/>
    <w:rsid w:val="00312CAA"/>
    <w:rsid w:val="003131FB"/>
    <w:rsid w:val="00313541"/>
    <w:rsid w:val="00313EDC"/>
    <w:rsid w:val="00314B41"/>
    <w:rsid w:val="00314CED"/>
    <w:rsid w:val="00314DDF"/>
    <w:rsid w:val="00314E51"/>
    <w:rsid w:val="00314E91"/>
    <w:rsid w:val="0031556F"/>
    <w:rsid w:val="003155B9"/>
    <w:rsid w:val="00315B62"/>
    <w:rsid w:val="00315E9D"/>
    <w:rsid w:val="003160E2"/>
    <w:rsid w:val="00316188"/>
    <w:rsid w:val="003161F1"/>
    <w:rsid w:val="00316BEE"/>
    <w:rsid w:val="00316D6F"/>
    <w:rsid w:val="00316E01"/>
    <w:rsid w:val="00316EF8"/>
    <w:rsid w:val="00317018"/>
    <w:rsid w:val="0031739A"/>
    <w:rsid w:val="00317A82"/>
    <w:rsid w:val="003202DB"/>
    <w:rsid w:val="0032034F"/>
    <w:rsid w:val="00320DAB"/>
    <w:rsid w:val="00320F14"/>
    <w:rsid w:val="003212DC"/>
    <w:rsid w:val="0032154E"/>
    <w:rsid w:val="00321ECA"/>
    <w:rsid w:val="00322475"/>
    <w:rsid w:val="0032276A"/>
    <w:rsid w:val="00322E72"/>
    <w:rsid w:val="00323398"/>
    <w:rsid w:val="0032361D"/>
    <w:rsid w:val="003238A8"/>
    <w:rsid w:val="00323A86"/>
    <w:rsid w:val="00323EBE"/>
    <w:rsid w:val="00323EEC"/>
    <w:rsid w:val="00323F39"/>
    <w:rsid w:val="00324237"/>
    <w:rsid w:val="0032446C"/>
    <w:rsid w:val="00325251"/>
    <w:rsid w:val="00326353"/>
    <w:rsid w:val="003266B4"/>
    <w:rsid w:val="0032697C"/>
    <w:rsid w:val="00326F3C"/>
    <w:rsid w:val="00327533"/>
    <w:rsid w:val="00327A56"/>
    <w:rsid w:val="00327E60"/>
    <w:rsid w:val="00330048"/>
    <w:rsid w:val="00330493"/>
    <w:rsid w:val="00330B8C"/>
    <w:rsid w:val="00330C76"/>
    <w:rsid w:val="00332036"/>
    <w:rsid w:val="00332497"/>
    <w:rsid w:val="00332562"/>
    <w:rsid w:val="00333616"/>
    <w:rsid w:val="00334371"/>
    <w:rsid w:val="0033459F"/>
    <w:rsid w:val="00334D72"/>
    <w:rsid w:val="00335079"/>
    <w:rsid w:val="003360FA"/>
    <w:rsid w:val="00336C6A"/>
    <w:rsid w:val="00336C7A"/>
    <w:rsid w:val="00336CC5"/>
    <w:rsid w:val="00337599"/>
    <w:rsid w:val="0033764F"/>
    <w:rsid w:val="00337A89"/>
    <w:rsid w:val="0034035E"/>
    <w:rsid w:val="0034036C"/>
    <w:rsid w:val="003405E8"/>
    <w:rsid w:val="00340F44"/>
    <w:rsid w:val="003413FD"/>
    <w:rsid w:val="0034142D"/>
    <w:rsid w:val="00341941"/>
    <w:rsid w:val="00341E8B"/>
    <w:rsid w:val="00342088"/>
    <w:rsid w:val="00342098"/>
    <w:rsid w:val="00342101"/>
    <w:rsid w:val="00342EA3"/>
    <w:rsid w:val="0034420E"/>
    <w:rsid w:val="00344434"/>
    <w:rsid w:val="003446EB"/>
    <w:rsid w:val="00344F6C"/>
    <w:rsid w:val="0034504B"/>
    <w:rsid w:val="003456FF"/>
    <w:rsid w:val="003457C0"/>
    <w:rsid w:val="003457E4"/>
    <w:rsid w:val="00345E77"/>
    <w:rsid w:val="003466ED"/>
    <w:rsid w:val="003468DD"/>
    <w:rsid w:val="00346B99"/>
    <w:rsid w:val="00346DCC"/>
    <w:rsid w:val="003474ED"/>
    <w:rsid w:val="003476F3"/>
    <w:rsid w:val="003500AC"/>
    <w:rsid w:val="00350EBC"/>
    <w:rsid w:val="00351220"/>
    <w:rsid w:val="003513E4"/>
    <w:rsid w:val="003513F5"/>
    <w:rsid w:val="00351A4F"/>
    <w:rsid w:val="00352347"/>
    <w:rsid w:val="00352445"/>
    <w:rsid w:val="0035294B"/>
    <w:rsid w:val="00352F6C"/>
    <w:rsid w:val="0035305D"/>
    <w:rsid w:val="003531A5"/>
    <w:rsid w:val="00353404"/>
    <w:rsid w:val="00353ED3"/>
    <w:rsid w:val="0035405E"/>
    <w:rsid w:val="00354215"/>
    <w:rsid w:val="003544F8"/>
    <w:rsid w:val="0035458D"/>
    <w:rsid w:val="00354592"/>
    <w:rsid w:val="00354820"/>
    <w:rsid w:val="00354DFE"/>
    <w:rsid w:val="00354E48"/>
    <w:rsid w:val="00354E9A"/>
    <w:rsid w:val="00355AEB"/>
    <w:rsid w:val="00355C81"/>
    <w:rsid w:val="00356D1A"/>
    <w:rsid w:val="00357746"/>
    <w:rsid w:val="0035784F"/>
    <w:rsid w:val="0036094D"/>
    <w:rsid w:val="00360E0C"/>
    <w:rsid w:val="0036122F"/>
    <w:rsid w:val="0036134C"/>
    <w:rsid w:val="0036181A"/>
    <w:rsid w:val="003620A4"/>
    <w:rsid w:val="00362849"/>
    <w:rsid w:val="00362977"/>
    <w:rsid w:val="003629A3"/>
    <w:rsid w:val="00362C1D"/>
    <w:rsid w:val="003633A1"/>
    <w:rsid w:val="003636BC"/>
    <w:rsid w:val="00363B6E"/>
    <w:rsid w:val="00363D85"/>
    <w:rsid w:val="0036474C"/>
    <w:rsid w:val="003657AE"/>
    <w:rsid w:val="00365F2F"/>
    <w:rsid w:val="0036620C"/>
    <w:rsid w:val="0036631E"/>
    <w:rsid w:val="003668F5"/>
    <w:rsid w:val="00366975"/>
    <w:rsid w:val="0036708A"/>
    <w:rsid w:val="00367466"/>
    <w:rsid w:val="00367885"/>
    <w:rsid w:val="00370107"/>
    <w:rsid w:val="00370994"/>
    <w:rsid w:val="00370B38"/>
    <w:rsid w:val="003717CD"/>
    <w:rsid w:val="00372108"/>
    <w:rsid w:val="0037234B"/>
    <w:rsid w:val="003726AD"/>
    <w:rsid w:val="0037291B"/>
    <w:rsid w:val="00372A70"/>
    <w:rsid w:val="00372BC4"/>
    <w:rsid w:val="003735F2"/>
    <w:rsid w:val="0037376B"/>
    <w:rsid w:val="003748FE"/>
    <w:rsid w:val="00375A55"/>
    <w:rsid w:val="00376460"/>
    <w:rsid w:val="003765A7"/>
    <w:rsid w:val="00376710"/>
    <w:rsid w:val="00376B26"/>
    <w:rsid w:val="00377807"/>
    <w:rsid w:val="00377D0F"/>
    <w:rsid w:val="00377D51"/>
    <w:rsid w:val="00377E76"/>
    <w:rsid w:val="0038061F"/>
    <w:rsid w:val="00380929"/>
    <w:rsid w:val="003809CC"/>
    <w:rsid w:val="00380B69"/>
    <w:rsid w:val="00380D55"/>
    <w:rsid w:val="003811B9"/>
    <w:rsid w:val="003811EC"/>
    <w:rsid w:val="00381310"/>
    <w:rsid w:val="00381700"/>
    <w:rsid w:val="0038277A"/>
    <w:rsid w:val="00382ADF"/>
    <w:rsid w:val="00382E35"/>
    <w:rsid w:val="003832C8"/>
    <w:rsid w:val="00383849"/>
    <w:rsid w:val="00384319"/>
    <w:rsid w:val="003847F2"/>
    <w:rsid w:val="0038497D"/>
    <w:rsid w:val="00384D6D"/>
    <w:rsid w:val="003850FE"/>
    <w:rsid w:val="003851FE"/>
    <w:rsid w:val="003852B6"/>
    <w:rsid w:val="00385575"/>
    <w:rsid w:val="00387824"/>
    <w:rsid w:val="003879D0"/>
    <w:rsid w:val="00387FB4"/>
    <w:rsid w:val="00390A3F"/>
    <w:rsid w:val="00391516"/>
    <w:rsid w:val="00391B24"/>
    <w:rsid w:val="00392235"/>
    <w:rsid w:val="00392537"/>
    <w:rsid w:val="00392841"/>
    <w:rsid w:val="00392C45"/>
    <w:rsid w:val="00392D22"/>
    <w:rsid w:val="00392D94"/>
    <w:rsid w:val="00393762"/>
    <w:rsid w:val="003939AC"/>
    <w:rsid w:val="00393AE4"/>
    <w:rsid w:val="00393CFF"/>
    <w:rsid w:val="00393D33"/>
    <w:rsid w:val="00393E18"/>
    <w:rsid w:val="00394299"/>
    <w:rsid w:val="0039456D"/>
    <w:rsid w:val="00394E59"/>
    <w:rsid w:val="00395052"/>
    <w:rsid w:val="00395880"/>
    <w:rsid w:val="00395B77"/>
    <w:rsid w:val="003968FE"/>
    <w:rsid w:val="00396D77"/>
    <w:rsid w:val="003A049D"/>
    <w:rsid w:val="003A0E19"/>
    <w:rsid w:val="003A23AF"/>
    <w:rsid w:val="003A2BCC"/>
    <w:rsid w:val="003A2E09"/>
    <w:rsid w:val="003A35BC"/>
    <w:rsid w:val="003A3620"/>
    <w:rsid w:val="003A3B6A"/>
    <w:rsid w:val="003A3FA6"/>
    <w:rsid w:val="003A40BE"/>
    <w:rsid w:val="003A4358"/>
    <w:rsid w:val="003A45F0"/>
    <w:rsid w:val="003A46D3"/>
    <w:rsid w:val="003A53DF"/>
    <w:rsid w:val="003A5B10"/>
    <w:rsid w:val="003A5DE7"/>
    <w:rsid w:val="003A5EFD"/>
    <w:rsid w:val="003A5F99"/>
    <w:rsid w:val="003A65C6"/>
    <w:rsid w:val="003A6AA5"/>
    <w:rsid w:val="003A6BE1"/>
    <w:rsid w:val="003A7123"/>
    <w:rsid w:val="003A76EB"/>
    <w:rsid w:val="003A7911"/>
    <w:rsid w:val="003B0917"/>
    <w:rsid w:val="003B1023"/>
    <w:rsid w:val="003B18AC"/>
    <w:rsid w:val="003B32AC"/>
    <w:rsid w:val="003B32DB"/>
    <w:rsid w:val="003B331B"/>
    <w:rsid w:val="003B33EA"/>
    <w:rsid w:val="003B3DD9"/>
    <w:rsid w:val="003B40CE"/>
    <w:rsid w:val="003B443E"/>
    <w:rsid w:val="003B44FF"/>
    <w:rsid w:val="003B4679"/>
    <w:rsid w:val="003B4C04"/>
    <w:rsid w:val="003B4C6E"/>
    <w:rsid w:val="003B4D7A"/>
    <w:rsid w:val="003B5423"/>
    <w:rsid w:val="003B564E"/>
    <w:rsid w:val="003B56A5"/>
    <w:rsid w:val="003B57AD"/>
    <w:rsid w:val="003B5D64"/>
    <w:rsid w:val="003B628E"/>
    <w:rsid w:val="003B64A3"/>
    <w:rsid w:val="003B6509"/>
    <w:rsid w:val="003B7674"/>
    <w:rsid w:val="003B7720"/>
    <w:rsid w:val="003C040A"/>
    <w:rsid w:val="003C08B5"/>
    <w:rsid w:val="003C092F"/>
    <w:rsid w:val="003C0E64"/>
    <w:rsid w:val="003C0F96"/>
    <w:rsid w:val="003C1131"/>
    <w:rsid w:val="003C1F97"/>
    <w:rsid w:val="003C211D"/>
    <w:rsid w:val="003C2233"/>
    <w:rsid w:val="003C22D4"/>
    <w:rsid w:val="003C347D"/>
    <w:rsid w:val="003C35E0"/>
    <w:rsid w:val="003C3700"/>
    <w:rsid w:val="003C3A3A"/>
    <w:rsid w:val="003C3D1B"/>
    <w:rsid w:val="003C45E7"/>
    <w:rsid w:val="003C4AD1"/>
    <w:rsid w:val="003C51B1"/>
    <w:rsid w:val="003C5232"/>
    <w:rsid w:val="003C5368"/>
    <w:rsid w:val="003C56B9"/>
    <w:rsid w:val="003C5BFE"/>
    <w:rsid w:val="003C6DD6"/>
    <w:rsid w:val="003C7545"/>
    <w:rsid w:val="003C7BAE"/>
    <w:rsid w:val="003C7EED"/>
    <w:rsid w:val="003D0185"/>
    <w:rsid w:val="003D0253"/>
    <w:rsid w:val="003D0A81"/>
    <w:rsid w:val="003D0ACB"/>
    <w:rsid w:val="003D0C04"/>
    <w:rsid w:val="003D1442"/>
    <w:rsid w:val="003D1CE1"/>
    <w:rsid w:val="003D250C"/>
    <w:rsid w:val="003D2CC5"/>
    <w:rsid w:val="003D3256"/>
    <w:rsid w:val="003D3A58"/>
    <w:rsid w:val="003D3E9B"/>
    <w:rsid w:val="003D42DE"/>
    <w:rsid w:val="003D470D"/>
    <w:rsid w:val="003D493F"/>
    <w:rsid w:val="003D4B55"/>
    <w:rsid w:val="003D5146"/>
    <w:rsid w:val="003D5435"/>
    <w:rsid w:val="003D5C29"/>
    <w:rsid w:val="003D6307"/>
    <w:rsid w:val="003D665E"/>
    <w:rsid w:val="003D7530"/>
    <w:rsid w:val="003D7B35"/>
    <w:rsid w:val="003E0402"/>
    <w:rsid w:val="003E0C22"/>
    <w:rsid w:val="003E0D84"/>
    <w:rsid w:val="003E0F06"/>
    <w:rsid w:val="003E140B"/>
    <w:rsid w:val="003E1492"/>
    <w:rsid w:val="003E1965"/>
    <w:rsid w:val="003E239E"/>
    <w:rsid w:val="003E2403"/>
    <w:rsid w:val="003E25DB"/>
    <w:rsid w:val="003E28B8"/>
    <w:rsid w:val="003E3143"/>
    <w:rsid w:val="003E32E2"/>
    <w:rsid w:val="003E3E8C"/>
    <w:rsid w:val="003E411F"/>
    <w:rsid w:val="003E41DB"/>
    <w:rsid w:val="003E4CF8"/>
    <w:rsid w:val="003E50C0"/>
    <w:rsid w:val="003E5642"/>
    <w:rsid w:val="003E5CF3"/>
    <w:rsid w:val="003E5F08"/>
    <w:rsid w:val="003E645D"/>
    <w:rsid w:val="003F04B3"/>
    <w:rsid w:val="003F05DE"/>
    <w:rsid w:val="003F07E6"/>
    <w:rsid w:val="003F0A9C"/>
    <w:rsid w:val="003F0CE6"/>
    <w:rsid w:val="003F1085"/>
    <w:rsid w:val="003F146B"/>
    <w:rsid w:val="003F146F"/>
    <w:rsid w:val="003F14B4"/>
    <w:rsid w:val="003F163A"/>
    <w:rsid w:val="003F1753"/>
    <w:rsid w:val="003F177C"/>
    <w:rsid w:val="003F1927"/>
    <w:rsid w:val="003F1A21"/>
    <w:rsid w:val="003F1D78"/>
    <w:rsid w:val="003F2240"/>
    <w:rsid w:val="003F2292"/>
    <w:rsid w:val="003F22C9"/>
    <w:rsid w:val="003F24CD"/>
    <w:rsid w:val="003F2BAD"/>
    <w:rsid w:val="003F2C64"/>
    <w:rsid w:val="003F3A4F"/>
    <w:rsid w:val="003F4940"/>
    <w:rsid w:val="003F4EB9"/>
    <w:rsid w:val="003F4EFE"/>
    <w:rsid w:val="003F5847"/>
    <w:rsid w:val="003F585A"/>
    <w:rsid w:val="003F5982"/>
    <w:rsid w:val="003F618A"/>
    <w:rsid w:val="003F698E"/>
    <w:rsid w:val="003F6D36"/>
    <w:rsid w:val="003F6F58"/>
    <w:rsid w:val="003F7763"/>
    <w:rsid w:val="003F7830"/>
    <w:rsid w:val="004008CA"/>
    <w:rsid w:val="004009CB"/>
    <w:rsid w:val="00400FA1"/>
    <w:rsid w:val="00401A59"/>
    <w:rsid w:val="0040299C"/>
    <w:rsid w:val="00402E6C"/>
    <w:rsid w:val="00402E87"/>
    <w:rsid w:val="00403574"/>
    <w:rsid w:val="004038BB"/>
    <w:rsid w:val="00403EFD"/>
    <w:rsid w:val="00404CBD"/>
    <w:rsid w:val="00404D0F"/>
    <w:rsid w:val="004050F1"/>
    <w:rsid w:val="0040570A"/>
    <w:rsid w:val="00405720"/>
    <w:rsid w:val="00405DE5"/>
    <w:rsid w:val="00405E32"/>
    <w:rsid w:val="00405F60"/>
    <w:rsid w:val="0040602E"/>
    <w:rsid w:val="004068D7"/>
    <w:rsid w:val="00406A67"/>
    <w:rsid w:val="00407342"/>
    <w:rsid w:val="00407E8B"/>
    <w:rsid w:val="00410324"/>
    <w:rsid w:val="0041083E"/>
    <w:rsid w:val="00411CC6"/>
    <w:rsid w:val="00411F9F"/>
    <w:rsid w:val="004130BB"/>
    <w:rsid w:val="0041389B"/>
    <w:rsid w:val="00413949"/>
    <w:rsid w:val="00413C9C"/>
    <w:rsid w:val="00413D2D"/>
    <w:rsid w:val="0041406F"/>
    <w:rsid w:val="00414808"/>
    <w:rsid w:val="00414CE6"/>
    <w:rsid w:val="00414FD9"/>
    <w:rsid w:val="004153F3"/>
    <w:rsid w:val="004158D4"/>
    <w:rsid w:val="0041604F"/>
    <w:rsid w:val="0041608E"/>
    <w:rsid w:val="004165A5"/>
    <w:rsid w:val="0041693D"/>
    <w:rsid w:val="00416AEC"/>
    <w:rsid w:val="00416E81"/>
    <w:rsid w:val="004177A8"/>
    <w:rsid w:val="00417C86"/>
    <w:rsid w:val="00420A0D"/>
    <w:rsid w:val="00420D3E"/>
    <w:rsid w:val="00420D65"/>
    <w:rsid w:val="00421298"/>
    <w:rsid w:val="00421631"/>
    <w:rsid w:val="00421792"/>
    <w:rsid w:val="00421AD7"/>
    <w:rsid w:val="004220D9"/>
    <w:rsid w:val="0042247C"/>
    <w:rsid w:val="004229EF"/>
    <w:rsid w:val="00422C7D"/>
    <w:rsid w:val="00422CAF"/>
    <w:rsid w:val="00422DCD"/>
    <w:rsid w:val="0042305D"/>
    <w:rsid w:val="00423075"/>
    <w:rsid w:val="0042343C"/>
    <w:rsid w:val="00423945"/>
    <w:rsid w:val="00423CC4"/>
    <w:rsid w:val="004242AA"/>
    <w:rsid w:val="00424F92"/>
    <w:rsid w:val="004252DD"/>
    <w:rsid w:val="004258AD"/>
    <w:rsid w:val="00425B4D"/>
    <w:rsid w:val="00425C74"/>
    <w:rsid w:val="00425CDE"/>
    <w:rsid w:val="00426590"/>
    <w:rsid w:val="0042688B"/>
    <w:rsid w:val="0042700F"/>
    <w:rsid w:val="004274EE"/>
    <w:rsid w:val="00427D11"/>
    <w:rsid w:val="00427ED8"/>
    <w:rsid w:val="00430093"/>
    <w:rsid w:val="00430378"/>
    <w:rsid w:val="00431683"/>
    <w:rsid w:val="004318D7"/>
    <w:rsid w:val="0043203F"/>
    <w:rsid w:val="00432560"/>
    <w:rsid w:val="004327A0"/>
    <w:rsid w:val="00432A3B"/>
    <w:rsid w:val="00432A5B"/>
    <w:rsid w:val="00433189"/>
    <w:rsid w:val="004339AC"/>
    <w:rsid w:val="00433AC8"/>
    <w:rsid w:val="00434C5F"/>
    <w:rsid w:val="00434F81"/>
    <w:rsid w:val="004354A0"/>
    <w:rsid w:val="004354B5"/>
    <w:rsid w:val="00435714"/>
    <w:rsid w:val="004358E9"/>
    <w:rsid w:val="00435D5D"/>
    <w:rsid w:val="00435FBF"/>
    <w:rsid w:val="00436087"/>
    <w:rsid w:val="00436340"/>
    <w:rsid w:val="00436387"/>
    <w:rsid w:val="0043692A"/>
    <w:rsid w:val="00436DA0"/>
    <w:rsid w:val="00436E58"/>
    <w:rsid w:val="00436EEA"/>
    <w:rsid w:val="00437917"/>
    <w:rsid w:val="004379E8"/>
    <w:rsid w:val="00437CF2"/>
    <w:rsid w:val="00437D16"/>
    <w:rsid w:val="00437E0D"/>
    <w:rsid w:val="004407F7"/>
    <w:rsid w:val="00440EBC"/>
    <w:rsid w:val="00441690"/>
    <w:rsid w:val="004418DA"/>
    <w:rsid w:val="0044223D"/>
    <w:rsid w:val="004422F2"/>
    <w:rsid w:val="004429C1"/>
    <w:rsid w:val="00443588"/>
    <w:rsid w:val="004435E7"/>
    <w:rsid w:val="00443783"/>
    <w:rsid w:val="00443A94"/>
    <w:rsid w:val="00444F6D"/>
    <w:rsid w:val="00445C52"/>
    <w:rsid w:val="00445F9A"/>
    <w:rsid w:val="00446ACD"/>
    <w:rsid w:val="00446F18"/>
    <w:rsid w:val="00447CE6"/>
    <w:rsid w:val="00447D76"/>
    <w:rsid w:val="0045024C"/>
    <w:rsid w:val="0045053C"/>
    <w:rsid w:val="004509A0"/>
    <w:rsid w:val="00450A2B"/>
    <w:rsid w:val="00450CF7"/>
    <w:rsid w:val="00450DF6"/>
    <w:rsid w:val="0045128B"/>
    <w:rsid w:val="004534BA"/>
    <w:rsid w:val="00453734"/>
    <w:rsid w:val="00453CFB"/>
    <w:rsid w:val="00454D9C"/>
    <w:rsid w:val="00454F50"/>
    <w:rsid w:val="00455288"/>
    <w:rsid w:val="00455313"/>
    <w:rsid w:val="00455468"/>
    <w:rsid w:val="0045552A"/>
    <w:rsid w:val="00455599"/>
    <w:rsid w:val="00455A38"/>
    <w:rsid w:val="00455C51"/>
    <w:rsid w:val="0045620F"/>
    <w:rsid w:val="004564D3"/>
    <w:rsid w:val="00456D22"/>
    <w:rsid w:val="00457675"/>
    <w:rsid w:val="00457A4E"/>
    <w:rsid w:val="00457AB3"/>
    <w:rsid w:val="00457C53"/>
    <w:rsid w:val="00457FB7"/>
    <w:rsid w:val="00460509"/>
    <w:rsid w:val="00460EEE"/>
    <w:rsid w:val="00461533"/>
    <w:rsid w:val="0046153E"/>
    <w:rsid w:val="00461A60"/>
    <w:rsid w:val="00461B8B"/>
    <w:rsid w:val="00462CC7"/>
    <w:rsid w:val="00462D91"/>
    <w:rsid w:val="00462E9E"/>
    <w:rsid w:val="004633A3"/>
    <w:rsid w:val="00463518"/>
    <w:rsid w:val="0046361C"/>
    <w:rsid w:val="00463667"/>
    <w:rsid w:val="0046375E"/>
    <w:rsid w:val="00463846"/>
    <w:rsid w:val="00463B90"/>
    <w:rsid w:val="00464248"/>
    <w:rsid w:val="00464A8A"/>
    <w:rsid w:val="00464F87"/>
    <w:rsid w:val="00465108"/>
    <w:rsid w:val="0046582D"/>
    <w:rsid w:val="00466B1D"/>
    <w:rsid w:val="00466CF8"/>
    <w:rsid w:val="00466D70"/>
    <w:rsid w:val="00466F88"/>
    <w:rsid w:val="0046721A"/>
    <w:rsid w:val="0046745F"/>
    <w:rsid w:val="00467489"/>
    <w:rsid w:val="00467A35"/>
    <w:rsid w:val="00467B74"/>
    <w:rsid w:val="00467C03"/>
    <w:rsid w:val="00467C46"/>
    <w:rsid w:val="00467DC9"/>
    <w:rsid w:val="00467E9B"/>
    <w:rsid w:val="0047006F"/>
    <w:rsid w:val="0047038B"/>
    <w:rsid w:val="00470452"/>
    <w:rsid w:val="00470774"/>
    <w:rsid w:val="00470A2C"/>
    <w:rsid w:val="00471E2E"/>
    <w:rsid w:val="00472979"/>
    <w:rsid w:val="004729D5"/>
    <w:rsid w:val="00472BA8"/>
    <w:rsid w:val="00472CC4"/>
    <w:rsid w:val="00472F7A"/>
    <w:rsid w:val="00472F7E"/>
    <w:rsid w:val="0047330B"/>
    <w:rsid w:val="00473771"/>
    <w:rsid w:val="004738F4"/>
    <w:rsid w:val="00473FB9"/>
    <w:rsid w:val="00474551"/>
    <w:rsid w:val="004745B1"/>
    <w:rsid w:val="004749CE"/>
    <w:rsid w:val="00474A05"/>
    <w:rsid w:val="00475AE6"/>
    <w:rsid w:val="004760DB"/>
    <w:rsid w:val="00476E32"/>
    <w:rsid w:val="00476F99"/>
    <w:rsid w:val="004770C3"/>
    <w:rsid w:val="004771BE"/>
    <w:rsid w:val="004771C9"/>
    <w:rsid w:val="004771DD"/>
    <w:rsid w:val="004807D0"/>
    <w:rsid w:val="004808B7"/>
    <w:rsid w:val="00481056"/>
    <w:rsid w:val="004818DC"/>
    <w:rsid w:val="00482328"/>
    <w:rsid w:val="004823FF"/>
    <w:rsid w:val="004824FF"/>
    <w:rsid w:val="004827BF"/>
    <w:rsid w:val="0048285C"/>
    <w:rsid w:val="00482BE2"/>
    <w:rsid w:val="004836F8"/>
    <w:rsid w:val="004837F8"/>
    <w:rsid w:val="004841FC"/>
    <w:rsid w:val="00484480"/>
    <w:rsid w:val="00485072"/>
    <w:rsid w:val="00485225"/>
    <w:rsid w:val="0048542F"/>
    <w:rsid w:val="00485725"/>
    <w:rsid w:val="00485911"/>
    <w:rsid w:val="0048594F"/>
    <w:rsid w:val="00485C1F"/>
    <w:rsid w:val="00485E3D"/>
    <w:rsid w:val="00485F7A"/>
    <w:rsid w:val="00486085"/>
    <w:rsid w:val="004861BE"/>
    <w:rsid w:val="0048669C"/>
    <w:rsid w:val="0048692C"/>
    <w:rsid w:val="004872AA"/>
    <w:rsid w:val="00487313"/>
    <w:rsid w:val="00487B60"/>
    <w:rsid w:val="00487BCF"/>
    <w:rsid w:val="00490902"/>
    <w:rsid w:val="00490A93"/>
    <w:rsid w:val="004924AF"/>
    <w:rsid w:val="00492592"/>
    <w:rsid w:val="00492804"/>
    <w:rsid w:val="004928E9"/>
    <w:rsid w:val="00492912"/>
    <w:rsid w:val="00492CF3"/>
    <w:rsid w:val="004932C1"/>
    <w:rsid w:val="00493304"/>
    <w:rsid w:val="00493AFD"/>
    <w:rsid w:val="00494524"/>
    <w:rsid w:val="004949B0"/>
    <w:rsid w:val="0049511C"/>
    <w:rsid w:val="0049537A"/>
    <w:rsid w:val="00495719"/>
    <w:rsid w:val="0049576A"/>
    <w:rsid w:val="00495C04"/>
    <w:rsid w:val="004966F8"/>
    <w:rsid w:val="00496A35"/>
    <w:rsid w:val="004970D6"/>
    <w:rsid w:val="0049716D"/>
    <w:rsid w:val="00497565"/>
    <w:rsid w:val="00497D38"/>
    <w:rsid w:val="004A011B"/>
    <w:rsid w:val="004A0549"/>
    <w:rsid w:val="004A0BD9"/>
    <w:rsid w:val="004A107A"/>
    <w:rsid w:val="004A2325"/>
    <w:rsid w:val="004A2AE3"/>
    <w:rsid w:val="004A33CF"/>
    <w:rsid w:val="004A3BA6"/>
    <w:rsid w:val="004A3D52"/>
    <w:rsid w:val="004A3F2E"/>
    <w:rsid w:val="004A400D"/>
    <w:rsid w:val="004A4032"/>
    <w:rsid w:val="004A43F1"/>
    <w:rsid w:val="004A45A0"/>
    <w:rsid w:val="004A54FC"/>
    <w:rsid w:val="004A5AF0"/>
    <w:rsid w:val="004A5D83"/>
    <w:rsid w:val="004A6221"/>
    <w:rsid w:val="004A633F"/>
    <w:rsid w:val="004A6473"/>
    <w:rsid w:val="004A64BD"/>
    <w:rsid w:val="004A6B0B"/>
    <w:rsid w:val="004A6CFC"/>
    <w:rsid w:val="004A6E6D"/>
    <w:rsid w:val="004A6EAA"/>
    <w:rsid w:val="004A7185"/>
    <w:rsid w:val="004A72A9"/>
    <w:rsid w:val="004A74B4"/>
    <w:rsid w:val="004A7CD1"/>
    <w:rsid w:val="004B0244"/>
    <w:rsid w:val="004B02DA"/>
    <w:rsid w:val="004B0873"/>
    <w:rsid w:val="004B08A5"/>
    <w:rsid w:val="004B0CAE"/>
    <w:rsid w:val="004B0E5F"/>
    <w:rsid w:val="004B12BB"/>
    <w:rsid w:val="004B14DB"/>
    <w:rsid w:val="004B1C64"/>
    <w:rsid w:val="004B1ED8"/>
    <w:rsid w:val="004B2071"/>
    <w:rsid w:val="004B2193"/>
    <w:rsid w:val="004B2E00"/>
    <w:rsid w:val="004B2E2B"/>
    <w:rsid w:val="004B3862"/>
    <w:rsid w:val="004B39F8"/>
    <w:rsid w:val="004B3C5C"/>
    <w:rsid w:val="004B3CAA"/>
    <w:rsid w:val="004B4228"/>
    <w:rsid w:val="004B43E3"/>
    <w:rsid w:val="004B4748"/>
    <w:rsid w:val="004B4DE3"/>
    <w:rsid w:val="004B4E2E"/>
    <w:rsid w:val="004B519B"/>
    <w:rsid w:val="004B51A7"/>
    <w:rsid w:val="004B53DB"/>
    <w:rsid w:val="004B54EC"/>
    <w:rsid w:val="004B5F8D"/>
    <w:rsid w:val="004B64A5"/>
    <w:rsid w:val="004B6989"/>
    <w:rsid w:val="004B72D4"/>
    <w:rsid w:val="004B7A22"/>
    <w:rsid w:val="004B7B2B"/>
    <w:rsid w:val="004C007C"/>
    <w:rsid w:val="004C06CA"/>
    <w:rsid w:val="004C1687"/>
    <w:rsid w:val="004C1888"/>
    <w:rsid w:val="004C1FE1"/>
    <w:rsid w:val="004C2327"/>
    <w:rsid w:val="004C283A"/>
    <w:rsid w:val="004C29C1"/>
    <w:rsid w:val="004C2F6A"/>
    <w:rsid w:val="004C3A65"/>
    <w:rsid w:val="004C451D"/>
    <w:rsid w:val="004C4B8A"/>
    <w:rsid w:val="004C4F13"/>
    <w:rsid w:val="004C4F9F"/>
    <w:rsid w:val="004C5B22"/>
    <w:rsid w:val="004C6704"/>
    <w:rsid w:val="004C678D"/>
    <w:rsid w:val="004C7090"/>
    <w:rsid w:val="004C7643"/>
    <w:rsid w:val="004C76C9"/>
    <w:rsid w:val="004C7781"/>
    <w:rsid w:val="004D081D"/>
    <w:rsid w:val="004D08E1"/>
    <w:rsid w:val="004D1D6A"/>
    <w:rsid w:val="004D1ECE"/>
    <w:rsid w:val="004D28CA"/>
    <w:rsid w:val="004D28EF"/>
    <w:rsid w:val="004D2CA0"/>
    <w:rsid w:val="004D317B"/>
    <w:rsid w:val="004D3553"/>
    <w:rsid w:val="004D3692"/>
    <w:rsid w:val="004D41F0"/>
    <w:rsid w:val="004D4574"/>
    <w:rsid w:val="004D4AFE"/>
    <w:rsid w:val="004D509E"/>
    <w:rsid w:val="004D5351"/>
    <w:rsid w:val="004D5C45"/>
    <w:rsid w:val="004D5DC2"/>
    <w:rsid w:val="004D65DB"/>
    <w:rsid w:val="004D7442"/>
    <w:rsid w:val="004D7772"/>
    <w:rsid w:val="004D7A81"/>
    <w:rsid w:val="004D7CEE"/>
    <w:rsid w:val="004D7D05"/>
    <w:rsid w:val="004E0087"/>
    <w:rsid w:val="004E019B"/>
    <w:rsid w:val="004E049F"/>
    <w:rsid w:val="004E053A"/>
    <w:rsid w:val="004E11CF"/>
    <w:rsid w:val="004E1687"/>
    <w:rsid w:val="004E232E"/>
    <w:rsid w:val="004E286D"/>
    <w:rsid w:val="004E2B49"/>
    <w:rsid w:val="004E2D57"/>
    <w:rsid w:val="004E432E"/>
    <w:rsid w:val="004E4439"/>
    <w:rsid w:val="004E469D"/>
    <w:rsid w:val="004E4C03"/>
    <w:rsid w:val="004E4DEF"/>
    <w:rsid w:val="004E4F29"/>
    <w:rsid w:val="004E565F"/>
    <w:rsid w:val="004E56A8"/>
    <w:rsid w:val="004E573A"/>
    <w:rsid w:val="004E5942"/>
    <w:rsid w:val="004E6271"/>
    <w:rsid w:val="004E6A32"/>
    <w:rsid w:val="004E6E8A"/>
    <w:rsid w:val="004E7368"/>
    <w:rsid w:val="004E7DCE"/>
    <w:rsid w:val="004E7E3C"/>
    <w:rsid w:val="004E7FBC"/>
    <w:rsid w:val="004F0788"/>
    <w:rsid w:val="004F2756"/>
    <w:rsid w:val="004F2EE1"/>
    <w:rsid w:val="004F33BA"/>
    <w:rsid w:val="004F34D3"/>
    <w:rsid w:val="004F36CE"/>
    <w:rsid w:val="004F3713"/>
    <w:rsid w:val="004F3C7A"/>
    <w:rsid w:val="004F46FA"/>
    <w:rsid w:val="004F481E"/>
    <w:rsid w:val="004F4A5D"/>
    <w:rsid w:val="004F5180"/>
    <w:rsid w:val="004F51AD"/>
    <w:rsid w:val="004F5680"/>
    <w:rsid w:val="004F6818"/>
    <w:rsid w:val="004F68B1"/>
    <w:rsid w:val="004F7065"/>
    <w:rsid w:val="004F7649"/>
    <w:rsid w:val="004F7A22"/>
    <w:rsid w:val="004F7D0B"/>
    <w:rsid w:val="00500283"/>
    <w:rsid w:val="00500BDF"/>
    <w:rsid w:val="00500E97"/>
    <w:rsid w:val="00501352"/>
    <w:rsid w:val="00501E1A"/>
    <w:rsid w:val="00502A90"/>
    <w:rsid w:val="00502AC4"/>
    <w:rsid w:val="00502DB7"/>
    <w:rsid w:val="00502F63"/>
    <w:rsid w:val="005037C2"/>
    <w:rsid w:val="00503A01"/>
    <w:rsid w:val="0050450F"/>
    <w:rsid w:val="005048C7"/>
    <w:rsid w:val="00504FAE"/>
    <w:rsid w:val="005050DC"/>
    <w:rsid w:val="005050DD"/>
    <w:rsid w:val="00505840"/>
    <w:rsid w:val="00505C00"/>
    <w:rsid w:val="00505E7F"/>
    <w:rsid w:val="00505F13"/>
    <w:rsid w:val="005065BB"/>
    <w:rsid w:val="005069DF"/>
    <w:rsid w:val="00506A13"/>
    <w:rsid w:val="00506EBE"/>
    <w:rsid w:val="00507B99"/>
    <w:rsid w:val="00510098"/>
    <w:rsid w:val="005105E8"/>
    <w:rsid w:val="00510992"/>
    <w:rsid w:val="00510C3A"/>
    <w:rsid w:val="0051225A"/>
    <w:rsid w:val="00512439"/>
    <w:rsid w:val="00512467"/>
    <w:rsid w:val="00512791"/>
    <w:rsid w:val="005127A3"/>
    <w:rsid w:val="00512894"/>
    <w:rsid w:val="00512A90"/>
    <w:rsid w:val="005143F8"/>
    <w:rsid w:val="0051459E"/>
    <w:rsid w:val="00514826"/>
    <w:rsid w:val="005150DD"/>
    <w:rsid w:val="005150F6"/>
    <w:rsid w:val="00515620"/>
    <w:rsid w:val="00515B0B"/>
    <w:rsid w:val="00515D2A"/>
    <w:rsid w:val="00515E7F"/>
    <w:rsid w:val="005160DD"/>
    <w:rsid w:val="005161DE"/>
    <w:rsid w:val="00516548"/>
    <w:rsid w:val="00516928"/>
    <w:rsid w:val="00516983"/>
    <w:rsid w:val="00516A8D"/>
    <w:rsid w:val="00516AC2"/>
    <w:rsid w:val="00516B05"/>
    <w:rsid w:val="00516BC7"/>
    <w:rsid w:val="00516CAB"/>
    <w:rsid w:val="005171DF"/>
    <w:rsid w:val="00517881"/>
    <w:rsid w:val="00517993"/>
    <w:rsid w:val="005206B0"/>
    <w:rsid w:val="005207B4"/>
    <w:rsid w:val="00520CB9"/>
    <w:rsid w:val="00520D12"/>
    <w:rsid w:val="00520E9B"/>
    <w:rsid w:val="00521701"/>
    <w:rsid w:val="005219B7"/>
    <w:rsid w:val="005220B4"/>
    <w:rsid w:val="00522723"/>
    <w:rsid w:val="005228B3"/>
    <w:rsid w:val="00522B6F"/>
    <w:rsid w:val="00522DAA"/>
    <w:rsid w:val="00524254"/>
    <w:rsid w:val="0052472A"/>
    <w:rsid w:val="00524DC7"/>
    <w:rsid w:val="00525333"/>
    <w:rsid w:val="00525497"/>
    <w:rsid w:val="00525918"/>
    <w:rsid w:val="00525D1A"/>
    <w:rsid w:val="0052615C"/>
    <w:rsid w:val="005268CC"/>
    <w:rsid w:val="00527078"/>
    <w:rsid w:val="00527186"/>
    <w:rsid w:val="0053070C"/>
    <w:rsid w:val="00531B1A"/>
    <w:rsid w:val="005321E6"/>
    <w:rsid w:val="0053229A"/>
    <w:rsid w:val="005325B1"/>
    <w:rsid w:val="0053301D"/>
    <w:rsid w:val="0053348C"/>
    <w:rsid w:val="005337C5"/>
    <w:rsid w:val="005338F4"/>
    <w:rsid w:val="00533CBA"/>
    <w:rsid w:val="005340FC"/>
    <w:rsid w:val="00534CC1"/>
    <w:rsid w:val="005359D4"/>
    <w:rsid w:val="00535BF4"/>
    <w:rsid w:val="00535F64"/>
    <w:rsid w:val="00535FB3"/>
    <w:rsid w:val="0053666A"/>
    <w:rsid w:val="005366F6"/>
    <w:rsid w:val="0053701D"/>
    <w:rsid w:val="00537B00"/>
    <w:rsid w:val="00537BCD"/>
    <w:rsid w:val="00540FA8"/>
    <w:rsid w:val="00541117"/>
    <w:rsid w:val="0054152C"/>
    <w:rsid w:val="00541A34"/>
    <w:rsid w:val="00541D74"/>
    <w:rsid w:val="00542199"/>
    <w:rsid w:val="0054229E"/>
    <w:rsid w:val="005426C0"/>
    <w:rsid w:val="0054281C"/>
    <w:rsid w:val="005428D2"/>
    <w:rsid w:val="00542D30"/>
    <w:rsid w:val="00542E05"/>
    <w:rsid w:val="005435A2"/>
    <w:rsid w:val="00544053"/>
    <w:rsid w:val="005444BB"/>
    <w:rsid w:val="005448D8"/>
    <w:rsid w:val="00544CE3"/>
    <w:rsid w:val="00545346"/>
    <w:rsid w:val="0054567A"/>
    <w:rsid w:val="00546101"/>
    <w:rsid w:val="00546387"/>
    <w:rsid w:val="00546ED5"/>
    <w:rsid w:val="0054784F"/>
    <w:rsid w:val="00547A33"/>
    <w:rsid w:val="00547D05"/>
    <w:rsid w:val="00547EE0"/>
    <w:rsid w:val="00547F78"/>
    <w:rsid w:val="005502D1"/>
    <w:rsid w:val="00550769"/>
    <w:rsid w:val="00550BB5"/>
    <w:rsid w:val="00550D80"/>
    <w:rsid w:val="00551434"/>
    <w:rsid w:val="00551AAB"/>
    <w:rsid w:val="00551BEE"/>
    <w:rsid w:val="00551CAA"/>
    <w:rsid w:val="005524B9"/>
    <w:rsid w:val="0055252D"/>
    <w:rsid w:val="005528E4"/>
    <w:rsid w:val="005530D4"/>
    <w:rsid w:val="00553FA2"/>
    <w:rsid w:val="005544CE"/>
    <w:rsid w:val="00555297"/>
    <w:rsid w:val="00556956"/>
    <w:rsid w:val="00556A01"/>
    <w:rsid w:val="0055726F"/>
    <w:rsid w:val="00557A51"/>
    <w:rsid w:val="005606CF"/>
    <w:rsid w:val="00560987"/>
    <w:rsid w:val="00560DB3"/>
    <w:rsid w:val="00561418"/>
    <w:rsid w:val="00561511"/>
    <w:rsid w:val="005616F6"/>
    <w:rsid w:val="00561857"/>
    <w:rsid w:val="00561B7C"/>
    <w:rsid w:val="00562559"/>
    <w:rsid w:val="00562921"/>
    <w:rsid w:val="00562BDE"/>
    <w:rsid w:val="00563054"/>
    <w:rsid w:val="00563083"/>
    <w:rsid w:val="0056401A"/>
    <w:rsid w:val="005641C6"/>
    <w:rsid w:val="005644BF"/>
    <w:rsid w:val="00564788"/>
    <w:rsid w:val="005647C0"/>
    <w:rsid w:val="00564FB5"/>
    <w:rsid w:val="005653A6"/>
    <w:rsid w:val="00565459"/>
    <w:rsid w:val="00565F10"/>
    <w:rsid w:val="00565FF0"/>
    <w:rsid w:val="0056641C"/>
    <w:rsid w:val="00567CF6"/>
    <w:rsid w:val="00570027"/>
    <w:rsid w:val="00570067"/>
    <w:rsid w:val="00570100"/>
    <w:rsid w:val="0057031D"/>
    <w:rsid w:val="00571144"/>
    <w:rsid w:val="00571758"/>
    <w:rsid w:val="00572165"/>
    <w:rsid w:val="00572793"/>
    <w:rsid w:val="00572BA6"/>
    <w:rsid w:val="00573031"/>
    <w:rsid w:val="00574291"/>
    <w:rsid w:val="00574550"/>
    <w:rsid w:val="005749D0"/>
    <w:rsid w:val="00575068"/>
    <w:rsid w:val="005752AA"/>
    <w:rsid w:val="0057549C"/>
    <w:rsid w:val="005754F2"/>
    <w:rsid w:val="00575B0E"/>
    <w:rsid w:val="00575D31"/>
    <w:rsid w:val="00575DDB"/>
    <w:rsid w:val="00575DF6"/>
    <w:rsid w:val="00576295"/>
    <w:rsid w:val="0057631C"/>
    <w:rsid w:val="00576AF5"/>
    <w:rsid w:val="00576B38"/>
    <w:rsid w:val="00576DB1"/>
    <w:rsid w:val="0057739F"/>
    <w:rsid w:val="00577B77"/>
    <w:rsid w:val="00577C06"/>
    <w:rsid w:val="00577CF8"/>
    <w:rsid w:val="00577F38"/>
    <w:rsid w:val="005800A4"/>
    <w:rsid w:val="00580BEA"/>
    <w:rsid w:val="00580C8B"/>
    <w:rsid w:val="005816F6"/>
    <w:rsid w:val="0058192F"/>
    <w:rsid w:val="00581AB9"/>
    <w:rsid w:val="00581E1F"/>
    <w:rsid w:val="00581F9E"/>
    <w:rsid w:val="005820FF"/>
    <w:rsid w:val="00582286"/>
    <w:rsid w:val="005822B0"/>
    <w:rsid w:val="0058269B"/>
    <w:rsid w:val="0058324D"/>
    <w:rsid w:val="005842FE"/>
    <w:rsid w:val="0058461B"/>
    <w:rsid w:val="00584AB4"/>
    <w:rsid w:val="00584CA1"/>
    <w:rsid w:val="005851DD"/>
    <w:rsid w:val="005853A1"/>
    <w:rsid w:val="0058540D"/>
    <w:rsid w:val="00585914"/>
    <w:rsid w:val="00585D5D"/>
    <w:rsid w:val="0058648C"/>
    <w:rsid w:val="00586BE4"/>
    <w:rsid w:val="00586C61"/>
    <w:rsid w:val="00586CF1"/>
    <w:rsid w:val="00587267"/>
    <w:rsid w:val="005872D3"/>
    <w:rsid w:val="00587556"/>
    <w:rsid w:val="0058797D"/>
    <w:rsid w:val="00587AC7"/>
    <w:rsid w:val="0059050E"/>
    <w:rsid w:val="00590D01"/>
    <w:rsid w:val="005914F5"/>
    <w:rsid w:val="00591576"/>
    <w:rsid w:val="00591AA1"/>
    <w:rsid w:val="005931CB"/>
    <w:rsid w:val="00593841"/>
    <w:rsid w:val="00594E1E"/>
    <w:rsid w:val="00595212"/>
    <w:rsid w:val="005952D5"/>
    <w:rsid w:val="0059581C"/>
    <w:rsid w:val="00596064"/>
    <w:rsid w:val="00596564"/>
    <w:rsid w:val="005966A8"/>
    <w:rsid w:val="00596732"/>
    <w:rsid w:val="00596B52"/>
    <w:rsid w:val="00596CD6"/>
    <w:rsid w:val="00596F1F"/>
    <w:rsid w:val="0059714D"/>
    <w:rsid w:val="00597573"/>
    <w:rsid w:val="0059778F"/>
    <w:rsid w:val="00597ABE"/>
    <w:rsid w:val="00597B92"/>
    <w:rsid w:val="00597E47"/>
    <w:rsid w:val="005A009F"/>
    <w:rsid w:val="005A0185"/>
    <w:rsid w:val="005A0685"/>
    <w:rsid w:val="005A071E"/>
    <w:rsid w:val="005A07AA"/>
    <w:rsid w:val="005A09E3"/>
    <w:rsid w:val="005A0D65"/>
    <w:rsid w:val="005A1731"/>
    <w:rsid w:val="005A1DDA"/>
    <w:rsid w:val="005A22D3"/>
    <w:rsid w:val="005A251A"/>
    <w:rsid w:val="005A266B"/>
    <w:rsid w:val="005A2A94"/>
    <w:rsid w:val="005A2FB8"/>
    <w:rsid w:val="005A3227"/>
    <w:rsid w:val="005A3E0F"/>
    <w:rsid w:val="005A3E10"/>
    <w:rsid w:val="005A41AE"/>
    <w:rsid w:val="005A50E2"/>
    <w:rsid w:val="005A515C"/>
    <w:rsid w:val="005A606C"/>
    <w:rsid w:val="005A657A"/>
    <w:rsid w:val="005A6F9A"/>
    <w:rsid w:val="005A7C09"/>
    <w:rsid w:val="005A7E9D"/>
    <w:rsid w:val="005AC5DF"/>
    <w:rsid w:val="005B06D9"/>
    <w:rsid w:val="005B09F6"/>
    <w:rsid w:val="005B0D48"/>
    <w:rsid w:val="005B120E"/>
    <w:rsid w:val="005B127F"/>
    <w:rsid w:val="005B17C0"/>
    <w:rsid w:val="005B1F07"/>
    <w:rsid w:val="005B2554"/>
    <w:rsid w:val="005B3162"/>
    <w:rsid w:val="005B3252"/>
    <w:rsid w:val="005B3881"/>
    <w:rsid w:val="005B39AA"/>
    <w:rsid w:val="005B4B4E"/>
    <w:rsid w:val="005B4E49"/>
    <w:rsid w:val="005B4E71"/>
    <w:rsid w:val="005B508A"/>
    <w:rsid w:val="005B5552"/>
    <w:rsid w:val="005B579E"/>
    <w:rsid w:val="005B5B5F"/>
    <w:rsid w:val="005B5DEF"/>
    <w:rsid w:val="005B60EB"/>
    <w:rsid w:val="005B6719"/>
    <w:rsid w:val="005B6C69"/>
    <w:rsid w:val="005B76B2"/>
    <w:rsid w:val="005B7835"/>
    <w:rsid w:val="005C00EC"/>
    <w:rsid w:val="005C01C3"/>
    <w:rsid w:val="005C0434"/>
    <w:rsid w:val="005C074B"/>
    <w:rsid w:val="005C174A"/>
    <w:rsid w:val="005C19AD"/>
    <w:rsid w:val="005C1B66"/>
    <w:rsid w:val="005C1CB4"/>
    <w:rsid w:val="005C23EB"/>
    <w:rsid w:val="005C2FC1"/>
    <w:rsid w:val="005C3301"/>
    <w:rsid w:val="005C47CF"/>
    <w:rsid w:val="005C49CD"/>
    <w:rsid w:val="005C618F"/>
    <w:rsid w:val="005C6570"/>
    <w:rsid w:val="005C6655"/>
    <w:rsid w:val="005C6BCE"/>
    <w:rsid w:val="005C701D"/>
    <w:rsid w:val="005C712E"/>
    <w:rsid w:val="005C771A"/>
    <w:rsid w:val="005C7A3B"/>
    <w:rsid w:val="005C7E4B"/>
    <w:rsid w:val="005D10E6"/>
    <w:rsid w:val="005D1E5D"/>
    <w:rsid w:val="005D296D"/>
    <w:rsid w:val="005D365F"/>
    <w:rsid w:val="005D384E"/>
    <w:rsid w:val="005D390D"/>
    <w:rsid w:val="005D3A44"/>
    <w:rsid w:val="005D3A49"/>
    <w:rsid w:val="005D3A93"/>
    <w:rsid w:val="005D3CCF"/>
    <w:rsid w:val="005D40AB"/>
    <w:rsid w:val="005D4223"/>
    <w:rsid w:val="005D4517"/>
    <w:rsid w:val="005D4528"/>
    <w:rsid w:val="005D4669"/>
    <w:rsid w:val="005D4688"/>
    <w:rsid w:val="005D49F7"/>
    <w:rsid w:val="005D56FB"/>
    <w:rsid w:val="005D59D4"/>
    <w:rsid w:val="005D5A36"/>
    <w:rsid w:val="005D5ADD"/>
    <w:rsid w:val="005D5C86"/>
    <w:rsid w:val="005D5D27"/>
    <w:rsid w:val="005D655E"/>
    <w:rsid w:val="005D6C43"/>
    <w:rsid w:val="005D7108"/>
    <w:rsid w:val="005D715E"/>
    <w:rsid w:val="005D7271"/>
    <w:rsid w:val="005D765D"/>
    <w:rsid w:val="005D7783"/>
    <w:rsid w:val="005D7BC8"/>
    <w:rsid w:val="005E01F3"/>
    <w:rsid w:val="005E03DE"/>
    <w:rsid w:val="005E053C"/>
    <w:rsid w:val="005E059F"/>
    <w:rsid w:val="005E0BDF"/>
    <w:rsid w:val="005E0DC9"/>
    <w:rsid w:val="005E11F9"/>
    <w:rsid w:val="005E1250"/>
    <w:rsid w:val="005E167D"/>
    <w:rsid w:val="005E1B62"/>
    <w:rsid w:val="005E2251"/>
    <w:rsid w:val="005E2252"/>
    <w:rsid w:val="005E275A"/>
    <w:rsid w:val="005E342C"/>
    <w:rsid w:val="005E3650"/>
    <w:rsid w:val="005E3A29"/>
    <w:rsid w:val="005E3E9D"/>
    <w:rsid w:val="005E40C3"/>
    <w:rsid w:val="005E4124"/>
    <w:rsid w:val="005E43CC"/>
    <w:rsid w:val="005E4B42"/>
    <w:rsid w:val="005E51D2"/>
    <w:rsid w:val="005E632B"/>
    <w:rsid w:val="005E6C8E"/>
    <w:rsid w:val="005E7522"/>
    <w:rsid w:val="005E757D"/>
    <w:rsid w:val="005E7ECE"/>
    <w:rsid w:val="005F02A9"/>
    <w:rsid w:val="005F0308"/>
    <w:rsid w:val="005F03D8"/>
    <w:rsid w:val="005F0758"/>
    <w:rsid w:val="005F0B63"/>
    <w:rsid w:val="005F11A1"/>
    <w:rsid w:val="005F1318"/>
    <w:rsid w:val="005F1479"/>
    <w:rsid w:val="005F14C7"/>
    <w:rsid w:val="005F18C3"/>
    <w:rsid w:val="005F19D0"/>
    <w:rsid w:val="005F2BEC"/>
    <w:rsid w:val="005F2DE6"/>
    <w:rsid w:val="005F3021"/>
    <w:rsid w:val="005F3103"/>
    <w:rsid w:val="005F329B"/>
    <w:rsid w:val="005F3B6E"/>
    <w:rsid w:val="005F3DBA"/>
    <w:rsid w:val="005F3E5A"/>
    <w:rsid w:val="005F4699"/>
    <w:rsid w:val="005F4980"/>
    <w:rsid w:val="005F4D61"/>
    <w:rsid w:val="005F4D6C"/>
    <w:rsid w:val="005F5622"/>
    <w:rsid w:val="005F60E4"/>
    <w:rsid w:val="005F6540"/>
    <w:rsid w:val="005F668D"/>
    <w:rsid w:val="005F6B13"/>
    <w:rsid w:val="005F6B51"/>
    <w:rsid w:val="005F6BA1"/>
    <w:rsid w:val="005F6D8E"/>
    <w:rsid w:val="005F6F17"/>
    <w:rsid w:val="005F73DF"/>
    <w:rsid w:val="005F7CD4"/>
    <w:rsid w:val="0060009D"/>
    <w:rsid w:val="00600496"/>
    <w:rsid w:val="00600769"/>
    <w:rsid w:val="00600B4F"/>
    <w:rsid w:val="00600C61"/>
    <w:rsid w:val="00601117"/>
    <w:rsid w:val="00601232"/>
    <w:rsid w:val="0060163C"/>
    <w:rsid w:val="00601994"/>
    <w:rsid w:val="00601E05"/>
    <w:rsid w:val="0060249A"/>
    <w:rsid w:val="00603922"/>
    <w:rsid w:val="00603B35"/>
    <w:rsid w:val="00603FB4"/>
    <w:rsid w:val="00604305"/>
    <w:rsid w:val="0060457F"/>
    <w:rsid w:val="00604638"/>
    <w:rsid w:val="00604D44"/>
    <w:rsid w:val="0060505D"/>
    <w:rsid w:val="00605942"/>
    <w:rsid w:val="00605B3E"/>
    <w:rsid w:val="00605F3D"/>
    <w:rsid w:val="0060606D"/>
    <w:rsid w:val="0060609C"/>
    <w:rsid w:val="0060636F"/>
    <w:rsid w:val="00606448"/>
    <w:rsid w:val="0060652D"/>
    <w:rsid w:val="00606FAC"/>
    <w:rsid w:val="0060733E"/>
    <w:rsid w:val="006076DC"/>
    <w:rsid w:val="00607B05"/>
    <w:rsid w:val="00607C14"/>
    <w:rsid w:val="00607EC3"/>
    <w:rsid w:val="00607FF5"/>
    <w:rsid w:val="00610831"/>
    <w:rsid w:val="006116F6"/>
    <w:rsid w:val="006120AD"/>
    <w:rsid w:val="006120D0"/>
    <w:rsid w:val="006125E0"/>
    <w:rsid w:val="0061273E"/>
    <w:rsid w:val="00612BD0"/>
    <w:rsid w:val="00612D67"/>
    <w:rsid w:val="00612F17"/>
    <w:rsid w:val="00613A83"/>
    <w:rsid w:val="00613DA9"/>
    <w:rsid w:val="00615006"/>
    <w:rsid w:val="006151D5"/>
    <w:rsid w:val="00615350"/>
    <w:rsid w:val="00615B2E"/>
    <w:rsid w:val="00615C13"/>
    <w:rsid w:val="00615D0B"/>
    <w:rsid w:val="00615F5D"/>
    <w:rsid w:val="00616180"/>
    <w:rsid w:val="00616808"/>
    <w:rsid w:val="00616EC6"/>
    <w:rsid w:val="00617AF7"/>
    <w:rsid w:val="00617B8D"/>
    <w:rsid w:val="00620868"/>
    <w:rsid w:val="00620FF7"/>
    <w:rsid w:val="0062119E"/>
    <w:rsid w:val="00621756"/>
    <w:rsid w:val="006221AD"/>
    <w:rsid w:val="006230A2"/>
    <w:rsid w:val="006232F0"/>
    <w:rsid w:val="0062372F"/>
    <w:rsid w:val="006238A6"/>
    <w:rsid w:val="00623A03"/>
    <w:rsid w:val="00623A85"/>
    <w:rsid w:val="00623BA9"/>
    <w:rsid w:val="00623E67"/>
    <w:rsid w:val="00624319"/>
    <w:rsid w:val="0062471B"/>
    <w:rsid w:val="006255AC"/>
    <w:rsid w:val="00625D6A"/>
    <w:rsid w:val="006264A3"/>
    <w:rsid w:val="0062670B"/>
    <w:rsid w:val="00627456"/>
    <w:rsid w:val="0062758B"/>
    <w:rsid w:val="00627D9B"/>
    <w:rsid w:val="00630597"/>
    <w:rsid w:val="00630761"/>
    <w:rsid w:val="00631238"/>
    <w:rsid w:val="00631BB9"/>
    <w:rsid w:val="00631DB6"/>
    <w:rsid w:val="00631F86"/>
    <w:rsid w:val="00632431"/>
    <w:rsid w:val="006324E5"/>
    <w:rsid w:val="006337F9"/>
    <w:rsid w:val="0063416B"/>
    <w:rsid w:val="006344A1"/>
    <w:rsid w:val="00634B37"/>
    <w:rsid w:val="00636307"/>
    <w:rsid w:val="00636751"/>
    <w:rsid w:val="0063689C"/>
    <w:rsid w:val="00636E56"/>
    <w:rsid w:val="00636F94"/>
    <w:rsid w:val="0063741A"/>
    <w:rsid w:val="0063750D"/>
    <w:rsid w:val="00637692"/>
    <w:rsid w:val="00637B84"/>
    <w:rsid w:val="00637F46"/>
    <w:rsid w:val="00641A5F"/>
    <w:rsid w:val="00641E28"/>
    <w:rsid w:val="00642645"/>
    <w:rsid w:val="00642CD3"/>
    <w:rsid w:val="0064337E"/>
    <w:rsid w:val="00643BED"/>
    <w:rsid w:val="00643BF0"/>
    <w:rsid w:val="00644993"/>
    <w:rsid w:val="00644B51"/>
    <w:rsid w:val="00645434"/>
    <w:rsid w:val="006459C1"/>
    <w:rsid w:val="00645E21"/>
    <w:rsid w:val="00647D75"/>
    <w:rsid w:val="00647E48"/>
    <w:rsid w:val="00650714"/>
    <w:rsid w:val="00651605"/>
    <w:rsid w:val="00651B8D"/>
    <w:rsid w:val="00651E91"/>
    <w:rsid w:val="00651F17"/>
    <w:rsid w:val="006520CB"/>
    <w:rsid w:val="0065212A"/>
    <w:rsid w:val="006524C0"/>
    <w:rsid w:val="00652FF8"/>
    <w:rsid w:val="00653279"/>
    <w:rsid w:val="006532D2"/>
    <w:rsid w:val="0065359F"/>
    <w:rsid w:val="00653F51"/>
    <w:rsid w:val="00653FC0"/>
    <w:rsid w:val="0065464B"/>
    <w:rsid w:val="006551E1"/>
    <w:rsid w:val="0065595B"/>
    <w:rsid w:val="00655DDF"/>
    <w:rsid w:val="006563CA"/>
    <w:rsid w:val="006564D2"/>
    <w:rsid w:val="00656AEB"/>
    <w:rsid w:val="00656E05"/>
    <w:rsid w:val="006571CE"/>
    <w:rsid w:val="0065790C"/>
    <w:rsid w:val="00660349"/>
    <w:rsid w:val="00660566"/>
    <w:rsid w:val="0066100C"/>
    <w:rsid w:val="006613F3"/>
    <w:rsid w:val="00661420"/>
    <w:rsid w:val="0066161C"/>
    <w:rsid w:val="006618D5"/>
    <w:rsid w:val="00661D4B"/>
    <w:rsid w:val="006621D2"/>
    <w:rsid w:val="006625D6"/>
    <w:rsid w:val="00662961"/>
    <w:rsid w:val="00662B2E"/>
    <w:rsid w:val="0066307A"/>
    <w:rsid w:val="00663699"/>
    <w:rsid w:val="00663A9F"/>
    <w:rsid w:val="006644F3"/>
    <w:rsid w:val="0066469B"/>
    <w:rsid w:val="0066578B"/>
    <w:rsid w:val="00665C56"/>
    <w:rsid w:val="00665EE0"/>
    <w:rsid w:val="00666147"/>
    <w:rsid w:val="00666159"/>
    <w:rsid w:val="006664AD"/>
    <w:rsid w:val="00666AA4"/>
    <w:rsid w:val="00666B8F"/>
    <w:rsid w:val="00666F0F"/>
    <w:rsid w:val="006674B8"/>
    <w:rsid w:val="006675DA"/>
    <w:rsid w:val="0066799A"/>
    <w:rsid w:val="00667BAE"/>
    <w:rsid w:val="00670090"/>
    <w:rsid w:val="006700B8"/>
    <w:rsid w:val="00670EA6"/>
    <w:rsid w:val="00670EC4"/>
    <w:rsid w:val="0067129E"/>
    <w:rsid w:val="00671A64"/>
    <w:rsid w:val="00671AE2"/>
    <w:rsid w:val="00671E7E"/>
    <w:rsid w:val="0067224E"/>
    <w:rsid w:val="0067244B"/>
    <w:rsid w:val="00672711"/>
    <w:rsid w:val="00672B03"/>
    <w:rsid w:val="00672BA8"/>
    <w:rsid w:val="00674F3D"/>
    <w:rsid w:val="006754C8"/>
    <w:rsid w:val="00675FB7"/>
    <w:rsid w:val="006765F4"/>
    <w:rsid w:val="00676D67"/>
    <w:rsid w:val="00676DD3"/>
    <w:rsid w:val="00677329"/>
    <w:rsid w:val="006778EB"/>
    <w:rsid w:val="00680BEF"/>
    <w:rsid w:val="006816B7"/>
    <w:rsid w:val="00681AE8"/>
    <w:rsid w:val="0068241E"/>
    <w:rsid w:val="006824A3"/>
    <w:rsid w:val="00682B86"/>
    <w:rsid w:val="006834F8"/>
    <w:rsid w:val="00683521"/>
    <w:rsid w:val="006836F0"/>
    <w:rsid w:val="006837B9"/>
    <w:rsid w:val="006839BA"/>
    <w:rsid w:val="00683DD2"/>
    <w:rsid w:val="0068407B"/>
    <w:rsid w:val="006846EF"/>
    <w:rsid w:val="00684AE1"/>
    <w:rsid w:val="00684CAA"/>
    <w:rsid w:val="00685740"/>
    <w:rsid w:val="00685B7D"/>
    <w:rsid w:val="00685E8F"/>
    <w:rsid w:val="0068693B"/>
    <w:rsid w:val="00686FE3"/>
    <w:rsid w:val="00687396"/>
    <w:rsid w:val="00690270"/>
    <w:rsid w:val="006911A5"/>
    <w:rsid w:val="006911E6"/>
    <w:rsid w:val="006923C1"/>
    <w:rsid w:val="0069256F"/>
    <w:rsid w:val="006925AB"/>
    <w:rsid w:val="00692FA9"/>
    <w:rsid w:val="00693010"/>
    <w:rsid w:val="006934E1"/>
    <w:rsid w:val="00693513"/>
    <w:rsid w:val="00693728"/>
    <w:rsid w:val="0069402A"/>
    <w:rsid w:val="0069420A"/>
    <w:rsid w:val="0069437C"/>
    <w:rsid w:val="00694426"/>
    <w:rsid w:val="00694CAE"/>
    <w:rsid w:val="00694E50"/>
    <w:rsid w:val="00695172"/>
    <w:rsid w:val="00695444"/>
    <w:rsid w:val="00695AEA"/>
    <w:rsid w:val="00696038"/>
    <w:rsid w:val="0069615C"/>
    <w:rsid w:val="00696486"/>
    <w:rsid w:val="00696957"/>
    <w:rsid w:val="00696D15"/>
    <w:rsid w:val="00696FE5"/>
    <w:rsid w:val="00697B1B"/>
    <w:rsid w:val="00697C16"/>
    <w:rsid w:val="00697D27"/>
    <w:rsid w:val="00697D7B"/>
    <w:rsid w:val="006A00D8"/>
    <w:rsid w:val="006A0698"/>
    <w:rsid w:val="006A13DE"/>
    <w:rsid w:val="006A15D7"/>
    <w:rsid w:val="006A2F06"/>
    <w:rsid w:val="006A310B"/>
    <w:rsid w:val="006A4E11"/>
    <w:rsid w:val="006A5074"/>
    <w:rsid w:val="006A5A1A"/>
    <w:rsid w:val="006A6B13"/>
    <w:rsid w:val="006A6C5E"/>
    <w:rsid w:val="006A6F8E"/>
    <w:rsid w:val="006A7CAA"/>
    <w:rsid w:val="006A7D80"/>
    <w:rsid w:val="006A7DA7"/>
    <w:rsid w:val="006A7E81"/>
    <w:rsid w:val="006B1078"/>
    <w:rsid w:val="006B18DA"/>
    <w:rsid w:val="006B1B60"/>
    <w:rsid w:val="006B1EB6"/>
    <w:rsid w:val="006B2309"/>
    <w:rsid w:val="006B27B5"/>
    <w:rsid w:val="006B2E5C"/>
    <w:rsid w:val="006B32F6"/>
    <w:rsid w:val="006B34A1"/>
    <w:rsid w:val="006B3790"/>
    <w:rsid w:val="006B4059"/>
    <w:rsid w:val="006B4F8E"/>
    <w:rsid w:val="006B4FB8"/>
    <w:rsid w:val="006B5267"/>
    <w:rsid w:val="006B52FC"/>
    <w:rsid w:val="006B5CD2"/>
    <w:rsid w:val="006B62C2"/>
    <w:rsid w:val="006B66E0"/>
    <w:rsid w:val="006B68D0"/>
    <w:rsid w:val="006B6C64"/>
    <w:rsid w:val="006B6CA4"/>
    <w:rsid w:val="006B6EA8"/>
    <w:rsid w:val="006B6F45"/>
    <w:rsid w:val="006B7416"/>
    <w:rsid w:val="006B753F"/>
    <w:rsid w:val="006B78D2"/>
    <w:rsid w:val="006B7DA4"/>
    <w:rsid w:val="006B7F8E"/>
    <w:rsid w:val="006C0005"/>
    <w:rsid w:val="006C0427"/>
    <w:rsid w:val="006C0BC7"/>
    <w:rsid w:val="006C0DCB"/>
    <w:rsid w:val="006C0E79"/>
    <w:rsid w:val="006C10D2"/>
    <w:rsid w:val="006C376E"/>
    <w:rsid w:val="006C3EE7"/>
    <w:rsid w:val="006C43DE"/>
    <w:rsid w:val="006C57A6"/>
    <w:rsid w:val="006C5D6D"/>
    <w:rsid w:val="006C67FF"/>
    <w:rsid w:val="006C6C3A"/>
    <w:rsid w:val="006C6C72"/>
    <w:rsid w:val="006C6C8F"/>
    <w:rsid w:val="006C7329"/>
    <w:rsid w:val="006C737C"/>
    <w:rsid w:val="006C7821"/>
    <w:rsid w:val="006C7A06"/>
    <w:rsid w:val="006D0548"/>
    <w:rsid w:val="006D176A"/>
    <w:rsid w:val="006D1B59"/>
    <w:rsid w:val="006D218E"/>
    <w:rsid w:val="006D2934"/>
    <w:rsid w:val="006D2B23"/>
    <w:rsid w:val="006D31E8"/>
    <w:rsid w:val="006D34A8"/>
    <w:rsid w:val="006D3C27"/>
    <w:rsid w:val="006D40DC"/>
    <w:rsid w:val="006D40E5"/>
    <w:rsid w:val="006D428C"/>
    <w:rsid w:val="006D4442"/>
    <w:rsid w:val="006D4544"/>
    <w:rsid w:val="006D4C35"/>
    <w:rsid w:val="006D535A"/>
    <w:rsid w:val="006D5722"/>
    <w:rsid w:val="006D59B7"/>
    <w:rsid w:val="006D5C3A"/>
    <w:rsid w:val="006D6325"/>
    <w:rsid w:val="006D663E"/>
    <w:rsid w:val="006D681D"/>
    <w:rsid w:val="006D6826"/>
    <w:rsid w:val="006D694A"/>
    <w:rsid w:val="006D73DE"/>
    <w:rsid w:val="006D78C9"/>
    <w:rsid w:val="006D7A56"/>
    <w:rsid w:val="006D7EA9"/>
    <w:rsid w:val="006D7FDC"/>
    <w:rsid w:val="006E1275"/>
    <w:rsid w:val="006E14C7"/>
    <w:rsid w:val="006E18B7"/>
    <w:rsid w:val="006E1DE5"/>
    <w:rsid w:val="006E2283"/>
    <w:rsid w:val="006E242A"/>
    <w:rsid w:val="006E245C"/>
    <w:rsid w:val="006E29EA"/>
    <w:rsid w:val="006E3831"/>
    <w:rsid w:val="006E3EA6"/>
    <w:rsid w:val="006E4167"/>
    <w:rsid w:val="006E52DA"/>
    <w:rsid w:val="006E53FA"/>
    <w:rsid w:val="006E542A"/>
    <w:rsid w:val="006E55F2"/>
    <w:rsid w:val="006E6036"/>
    <w:rsid w:val="006E6890"/>
    <w:rsid w:val="006E6C38"/>
    <w:rsid w:val="006E7092"/>
    <w:rsid w:val="006E771F"/>
    <w:rsid w:val="006E7BC4"/>
    <w:rsid w:val="006E7CCF"/>
    <w:rsid w:val="006E7D10"/>
    <w:rsid w:val="006F05A7"/>
    <w:rsid w:val="006F094C"/>
    <w:rsid w:val="006F0E95"/>
    <w:rsid w:val="006F1125"/>
    <w:rsid w:val="006F141C"/>
    <w:rsid w:val="006F1838"/>
    <w:rsid w:val="006F1C64"/>
    <w:rsid w:val="006F278E"/>
    <w:rsid w:val="006F2BF2"/>
    <w:rsid w:val="006F2CEC"/>
    <w:rsid w:val="006F3239"/>
    <w:rsid w:val="006F3CC2"/>
    <w:rsid w:val="006F4027"/>
    <w:rsid w:val="006F43F5"/>
    <w:rsid w:val="006F4F58"/>
    <w:rsid w:val="006F5475"/>
    <w:rsid w:val="006F59A7"/>
    <w:rsid w:val="006F5AE7"/>
    <w:rsid w:val="006F5FFF"/>
    <w:rsid w:val="006F69D7"/>
    <w:rsid w:val="006F6E72"/>
    <w:rsid w:val="006F76A5"/>
    <w:rsid w:val="006F7BEA"/>
    <w:rsid w:val="00700579"/>
    <w:rsid w:val="0070090B"/>
    <w:rsid w:val="00700CA0"/>
    <w:rsid w:val="00701095"/>
    <w:rsid w:val="0070135D"/>
    <w:rsid w:val="00701BBE"/>
    <w:rsid w:val="00703923"/>
    <w:rsid w:val="00704006"/>
    <w:rsid w:val="0070512C"/>
    <w:rsid w:val="0070515C"/>
    <w:rsid w:val="0070529D"/>
    <w:rsid w:val="007055E0"/>
    <w:rsid w:val="00705C46"/>
    <w:rsid w:val="00705FE2"/>
    <w:rsid w:val="0070683A"/>
    <w:rsid w:val="0070751C"/>
    <w:rsid w:val="00707A3B"/>
    <w:rsid w:val="00707BA2"/>
    <w:rsid w:val="00707FCB"/>
    <w:rsid w:val="00711149"/>
    <w:rsid w:val="007117E0"/>
    <w:rsid w:val="00712063"/>
    <w:rsid w:val="00712107"/>
    <w:rsid w:val="00713776"/>
    <w:rsid w:val="00713AE9"/>
    <w:rsid w:val="00714DB2"/>
    <w:rsid w:val="00714E3A"/>
    <w:rsid w:val="007157D3"/>
    <w:rsid w:val="00715936"/>
    <w:rsid w:val="00715B9B"/>
    <w:rsid w:val="00715BE9"/>
    <w:rsid w:val="00715CFC"/>
    <w:rsid w:val="007166ED"/>
    <w:rsid w:val="00716BE6"/>
    <w:rsid w:val="00717B75"/>
    <w:rsid w:val="00717DFD"/>
    <w:rsid w:val="0072057D"/>
    <w:rsid w:val="00720760"/>
    <w:rsid w:val="007212BA"/>
    <w:rsid w:val="00721304"/>
    <w:rsid w:val="007215A6"/>
    <w:rsid w:val="0072162C"/>
    <w:rsid w:val="0072180B"/>
    <w:rsid w:val="00721C25"/>
    <w:rsid w:val="007221A8"/>
    <w:rsid w:val="0072261C"/>
    <w:rsid w:val="007233CC"/>
    <w:rsid w:val="00724130"/>
    <w:rsid w:val="0072422F"/>
    <w:rsid w:val="0072456D"/>
    <w:rsid w:val="007246DA"/>
    <w:rsid w:val="00724947"/>
    <w:rsid w:val="00724A7D"/>
    <w:rsid w:val="00724B6C"/>
    <w:rsid w:val="007252B7"/>
    <w:rsid w:val="0072582C"/>
    <w:rsid w:val="00725D38"/>
    <w:rsid w:val="00725FB3"/>
    <w:rsid w:val="00726178"/>
    <w:rsid w:val="007261F3"/>
    <w:rsid w:val="00726492"/>
    <w:rsid w:val="00726944"/>
    <w:rsid w:val="00726B1A"/>
    <w:rsid w:val="00726C22"/>
    <w:rsid w:val="007271B7"/>
    <w:rsid w:val="007272E3"/>
    <w:rsid w:val="007275CF"/>
    <w:rsid w:val="007277BD"/>
    <w:rsid w:val="00727A1C"/>
    <w:rsid w:val="00727C33"/>
    <w:rsid w:val="00727D5F"/>
    <w:rsid w:val="0073036E"/>
    <w:rsid w:val="0073037A"/>
    <w:rsid w:val="007308D2"/>
    <w:rsid w:val="00730AF2"/>
    <w:rsid w:val="00730F92"/>
    <w:rsid w:val="00730FE1"/>
    <w:rsid w:val="00730FFC"/>
    <w:rsid w:val="00731111"/>
    <w:rsid w:val="0073184D"/>
    <w:rsid w:val="00731A20"/>
    <w:rsid w:val="0073209F"/>
    <w:rsid w:val="007325B0"/>
    <w:rsid w:val="00732A58"/>
    <w:rsid w:val="00732A5F"/>
    <w:rsid w:val="00732D60"/>
    <w:rsid w:val="00732DF1"/>
    <w:rsid w:val="00733115"/>
    <w:rsid w:val="00733576"/>
    <w:rsid w:val="007345EB"/>
    <w:rsid w:val="00734786"/>
    <w:rsid w:val="00734D6B"/>
    <w:rsid w:val="00735489"/>
    <w:rsid w:val="00735E7A"/>
    <w:rsid w:val="00736138"/>
    <w:rsid w:val="0073679C"/>
    <w:rsid w:val="0073681E"/>
    <w:rsid w:val="007369AD"/>
    <w:rsid w:val="00736BB1"/>
    <w:rsid w:val="00736F65"/>
    <w:rsid w:val="00737046"/>
    <w:rsid w:val="007370B5"/>
    <w:rsid w:val="0073765F"/>
    <w:rsid w:val="00737C1D"/>
    <w:rsid w:val="00737DF9"/>
    <w:rsid w:val="00740118"/>
    <w:rsid w:val="007407DA"/>
    <w:rsid w:val="00740A8B"/>
    <w:rsid w:val="00740F38"/>
    <w:rsid w:val="00740F48"/>
    <w:rsid w:val="00741054"/>
    <w:rsid w:val="00741A61"/>
    <w:rsid w:val="00742317"/>
    <w:rsid w:val="0074413F"/>
    <w:rsid w:val="00744147"/>
    <w:rsid w:val="00744326"/>
    <w:rsid w:val="00744605"/>
    <w:rsid w:val="007451B0"/>
    <w:rsid w:val="007454B9"/>
    <w:rsid w:val="00746037"/>
    <w:rsid w:val="0074639B"/>
    <w:rsid w:val="007463FA"/>
    <w:rsid w:val="00746436"/>
    <w:rsid w:val="00746E93"/>
    <w:rsid w:val="007476D5"/>
    <w:rsid w:val="00747DC5"/>
    <w:rsid w:val="0075022C"/>
    <w:rsid w:val="007502A0"/>
    <w:rsid w:val="007505E4"/>
    <w:rsid w:val="0075074C"/>
    <w:rsid w:val="00750AA5"/>
    <w:rsid w:val="00751375"/>
    <w:rsid w:val="007515D4"/>
    <w:rsid w:val="0075189E"/>
    <w:rsid w:val="0075246D"/>
    <w:rsid w:val="00753226"/>
    <w:rsid w:val="0075343D"/>
    <w:rsid w:val="007535A4"/>
    <w:rsid w:val="00753B32"/>
    <w:rsid w:val="00754715"/>
    <w:rsid w:val="007553CB"/>
    <w:rsid w:val="00755608"/>
    <w:rsid w:val="00755946"/>
    <w:rsid w:val="00755E30"/>
    <w:rsid w:val="007561A1"/>
    <w:rsid w:val="0075695B"/>
    <w:rsid w:val="00756D32"/>
    <w:rsid w:val="00757079"/>
    <w:rsid w:val="00757693"/>
    <w:rsid w:val="007577D9"/>
    <w:rsid w:val="00757904"/>
    <w:rsid w:val="00760532"/>
    <w:rsid w:val="0076061B"/>
    <w:rsid w:val="00760843"/>
    <w:rsid w:val="00760B60"/>
    <w:rsid w:val="0076155F"/>
    <w:rsid w:val="007619E0"/>
    <w:rsid w:val="00761A5B"/>
    <w:rsid w:val="00762087"/>
    <w:rsid w:val="0076240D"/>
    <w:rsid w:val="00762759"/>
    <w:rsid w:val="00762798"/>
    <w:rsid w:val="00762B6B"/>
    <w:rsid w:val="00762C4B"/>
    <w:rsid w:val="00762D3F"/>
    <w:rsid w:val="00762DB7"/>
    <w:rsid w:val="0076325F"/>
    <w:rsid w:val="00763409"/>
    <w:rsid w:val="00763BFB"/>
    <w:rsid w:val="00765016"/>
    <w:rsid w:val="0076577E"/>
    <w:rsid w:val="00765AAF"/>
    <w:rsid w:val="00765B9E"/>
    <w:rsid w:val="007661D6"/>
    <w:rsid w:val="00766908"/>
    <w:rsid w:val="00766D0A"/>
    <w:rsid w:val="0076783B"/>
    <w:rsid w:val="00770027"/>
    <w:rsid w:val="007701DA"/>
    <w:rsid w:val="00771028"/>
    <w:rsid w:val="007711FB"/>
    <w:rsid w:val="007722E0"/>
    <w:rsid w:val="00772E3E"/>
    <w:rsid w:val="00773693"/>
    <w:rsid w:val="00773AF9"/>
    <w:rsid w:val="007743EB"/>
    <w:rsid w:val="007745A6"/>
    <w:rsid w:val="007750F8"/>
    <w:rsid w:val="007755A2"/>
    <w:rsid w:val="00775977"/>
    <w:rsid w:val="00775B1D"/>
    <w:rsid w:val="00775D5E"/>
    <w:rsid w:val="00777A82"/>
    <w:rsid w:val="00777DF6"/>
    <w:rsid w:val="00780C96"/>
    <w:rsid w:val="00780F21"/>
    <w:rsid w:val="00781051"/>
    <w:rsid w:val="00781109"/>
    <w:rsid w:val="00781386"/>
    <w:rsid w:val="00781633"/>
    <w:rsid w:val="00781883"/>
    <w:rsid w:val="00781EAD"/>
    <w:rsid w:val="00782840"/>
    <w:rsid w:val="00782B14"/>
    <w:rsid w:val="00782D20"/>
    <w:rsid w:val="00782DDD"/>
    <w:rsid w:val="00783720"/>
    <w:rsid w:val="007838CB"/>
    <w:rsid w:val="00783EAE"/>
    <w:rsid w:val="00784493"/>
    <w:rsid w:val="00784C21"/>
    <w:rsid w:val="00785AE6"/>
    <w:rsid w:val="0078614D"/>
    <w:rsid w:val="0078692A"/>
    <w:rsid w:val="00786D2E"/>
    <w:rsid w:val="007873AC"/>
    <w:rsid w:val="00787EB4"/>
    <w:rsid w:val="00790776"/>
    <w:rsid w:val="00790B40"/>
    <w:rsid w:val="00791828"/>
    <w:rsid w:val="007920D3"/>
    <w:rsid w:val="00792693"/>
    <w:rsid w:val="00793041"/>
    <w:rsid w:val="007930F7"/>
    <w:rsid w:val="007931D8"/>
    <w:rsid w:val="007935B6"/>
    <w:rsid w:val="007943A7"/>
    <w:rsid w:val="00795290"/>
    <w:rsid w:val="00795776"/>
    <w:rsid w:val="007958C6"/>
    <w:rsid w:val="00796102"/>
    <w:rsid w:val="007964E6"/>
    <w:rsid w:val="00796544"/>
    <w:rsid w:val="0079764C"/>
    <w:rsid w:val="00797E78"/>
    <w:rsid w:val="007A06E4"/>
    <w:rsid w:val="007A06FA"/>
    <w:rsid w:val="007A0B07"/>
    <w:rsid w:val="007A1283"/>
    <w:rsid w:val="007A1412"/>
    <w:rsid w:val="007A1566"/>
    <w:rsid w:val="007A18D2"/>
    <w:rsid w:val="007A1D2B"/>
    <w:rsid w:val="007A2526"/>
    <w:rsid w:val="007A269C"/>
    <w:rsid w:val="007A270B"/>
    <w:rsid w:val="007A2C69"/>
    <w:rsid w:val="007A3860"/>
    <w:rsid w:val="007A3A92"/>
    <w:rsid w:val="007A46BD"/>
    <w:rsid w:val="007A4721"/>
    <w:rsid w:val="007A4F86"/>
    <w:rsid w:val="007A4FD8"/>
    <w:rsid w:val="007A5E6C"/>
    <w:rsid w:val="007A5F07"/>
    <w:rsid w:val="007A5F7E"/>
    <w:rsid w:val="007A6059"/>
    <w:rsid w:val="007A60A6"/>
    <w:rsid w:val="007A660A"/>
    <w:rsid w:val="007A673C"/>
    <w:rsid w:val="007A6B89"/>
    <w:rsid w:val="007A6C3C"/>
    <w:rsid w:val="007A6EBE"/>
    <w:rsid w:val="007A6F84"/>
    <w:rsid w:val="007A731C"/>
    <w:rsid w:val="007A7D7E"/>
    <w:rsid w:val="007A7DB1"/>
    <w:rsid w:val="007B08E3"/>
    <w:rsid w:val="007B0C77"/>
    <w:rsid w:val="007B0D31"/>
    <w:rsid w:val="007B0D9F"/>
    <w:rsid w:val="007B0F4D"/>
    <w:rsid w:val="007B13F6"/>
    <w:rsid w:val="007B1520"/>
    <w:rsid w:val="007B1596"/>
    <w:rsid w:val="007B168F"/>
    <w:rsid w:val="007B1B91"/>
    <w:rsid w:val="007B2302"/>
    <w:rsid w:val="007B2904"/>
    <w:rsid w:val="007B2BB1"/>
    <w:rsid w:val="007B3073"/>
    <w:rsid w:val="007B5256"/>
    <w:rsid w:val="007B535A"/>
    <w:rsid w:val="007B5C6B"/>
    <w:rsid w:val="007B61B1"/>
    <w:rsid w:val="007B6308"/>
    <w:rsid w:val="007B6656"/>
    <w:rsid w:val="007B6714"/>
    <w:rsid w:val="007B761E"/>
    <w:rsid w:val="007B7988"/>
    <w:rsid w:val="007B79E3"/>
    <w:rsid w:val="007B7B83"/>
    <w:rsid w:val="007B7F1F"/>
    <w:rsid w:val="007C0181"/>
    <w:rsid w:val="007C0284"/>
    <w:rsid w:val="007C0AD2"/>
    <w:rsid w:val="007C0E67"/>
    <w:rsid w:val="007C10F8"/>
    <w:rsid w:val="007C1361"/>
    <w:rsid w:val="007C1917"/>
    <w:rsid w:val="007C1B84"/>
    <w:rsid w:val="007C2475"/>
    <w:rsid w:val="007C278C"/>
    <w:rsid w:val="007C2D9D"/>
    <w:rsid w:val="007C35B2"/>
    <w:rsid w:val="007C3826"/>
    <w:rsid w:val="007C391E"/>
    <w:rsid w:val="007C3996"/>
    <w:rsid w:val="007C3EB0"/>
    <w:rsid w:val="007C404C"/>
    <w:rsid w:val="007C4454"/>
    <w:rsid w:val="007C46E0"/>
    <w:rsid w:val="007C4E41"/>
    <w:rsid w:val="007C4EF7"/>
    <w:rsid w:val="007C50D5"/>
    <w:rsid w:val="007C50DA"/>
    <w:rsid w:val="007C5993"/>
    <w:rsid w:val="007C5DF9"/>
    <w:rsid w:val="007C639B"/>
    <w:rsid w:val="007C6BD4"/>
    <w:rsid w:val="007C7134"/>
    <w:rsid w:val="007C71A8"/>
    <w:rsid w:val="007D06A8"/>
    <w:rsid w:val="007D0EF9"/>
    <w:rsid w:val="007D1A23"/>
    <w:rsid w:val="007D1E95"/>
    <w:rsid w:val="007D29BE"/>
    <w:rsid w:val="007D398A"/>
    <w:rsid w:val="007D453A"/>
    <w:rsid w:val="007D460C"/>
    <w:rsid w:val="007D49DC"/>
    <w:rsid w:val="007D506D"/>
    <w:rsid w:val="007D55D1"/>
    <w:rsid w:val="007D565D"/>
    <w:rsid w:val="007D5764"/>
    <w:rsid w:val="007D6057"/>
    <w:rsid w:val="007D6120"/>
    <w:rsid w:val="007D6EAA"/>
    <w:rsid w:val="007D7269"/>
    <w:rsid w:val="007D762F"/>
    <w:rsid w:val="007D7CD7"/>
    <w:rsid w:val="007D7DC5"/>
    <w:rsid w:val="007E0238"/>
    <w:rsid w:val="007E0334"/>
    <w:rsid w:val="007E03F6"/>
    <w:rsid w:val="007E11BE"/>
    <w:rsid w:val="007E1F1D"/>
    <w:rsid w:val="007E3278"/>
    <w:rsid w:val="007E32B3"/>
    <w:rsid w:val="007E3325"/>
    <w:rsid w:val="007E3DE8"/>
    <w:rsid w:val="007E4314"/>
    <w:rsid w:val="007E48A8"/>
    <w:rsid w:val="007E49BA"/>
    <w:rsid w:val="007E4B27"/>
    <w:rsid w:val="007E4B97"/>
    <w:rsid w:val="007E5193"/>
    <w:rsid w:val="007E53A9"/>
    <w:rsid w:val="007E5708"/>
    <w:rsid w:val="007E630B"/>
    <w:rsid w:val="007E691F"/>
    <w:rsid w:val="007E69EF"/>
    <w:rsid w:val="007E6B58"/>
    <w:rsid w:val="007E6D61"/>
    <w:rsid w:val="007E7296"/>
    <w:rsid w:val="007E7434"/>
    <w:rsid w:val="007E777D"/>
    <w:rsid w:val="007E79AD"/>
    <w:rsid w:val="007E7E2B"/>
    <w:rsid w:val="007F0042"/>
    <w:rsid w:val="007F0269"/>
    <w:rsid w:val="007F0A09"/>
    <w:rsid w:val="007F0B89"/>
    <w:rsid w:val="007F1283"/>
    <w:rsid w:val="007F17F2"/>
    <w:rsid w:val="007F2186"/>
    <w:rsid w:val="007F3677"/>
    <w:rsid w:val="007F3C0E"/>
    <w:rsid w:val="007F4288"/>
    <w:rsid w:val="007F4465"/>
    <w:rsid w:val="007F450D"/>
    <w:rsid w:val="007F46D7"/>
    <w:rsid w:val="007F4AD5"/>
    <w:rsid w:val="007F4B98"/>
    <w:rsid w:val="007F516E"/>
    <w:rsid w:val="007F5399"/>
    <w:rsid w:val="007F5A83"/>
    <w:rsid w:val="007F6119"/>
    <w:rsid w:val="007F6EF9"/>
    <w:rsid w:val="007F7230"/>
    <w:rsid w:val="007F7259"/>
    <w:rsid w:val="007F7D0F"/>
    <w:rsid w:val="008000D3"/>
    <w:rsid w:val="00800FE6"/>
    <w:rsid w:val="00800FF9"/>
    <w:rsid w:val="00801612"/>
    <w:rsid w:val="00801944"/>
    <w:rsid w:val="00801C93"/>
    <w:rsid w:val="00802268"/>
    <w:rsid w:val="008026ED"/>
    <w:rsid w:val="0080299C"/>
    <w:rsid w:val="00802A55"/>
    <w:rsid w:val="00804401"/>
    <w:rsid w:val="00804596"/>
    <w:rsid w:val="00804AF6"/>
    <w:rsid w:val="00804B5F"/>
    <w:rsid w:val="00804EA7"/>
    <w:rsid w:val="008051E1"/>
    <w:rsid w:val="008055A5"/>
    <w:rsid w:val="00805C97"/>
    <w:rsid w:val="00806407"/>
    <w:rsid w:val="00806B3B"/>
    <w:rsid w:val="00810F21"/>
    <w:rsid w:val="00811479"/>
    <w:rsid w:val="0081165A"/>
    <w:rsid w:val="008118A8"/>
    <w:rsid w:val="00811BFA"/>
    <w:rsid w:val="0081267B"/>
    <w:rsid w:val="00812FCF"/>
    <w:rsid w:val="00813039"/>
    <w:rsid w:val="00813225"/>
    <w:rsid w:val="00813E23"/>
    <w:rsid w:val="00813EF5"/>
    <w:rsid w:val="00814370"/>
    <w:rsid w:val="00815099"/>
    <w:rsid w:val="00815560"/>
    <w:rsid w:val="0081562C"/>
    <w:rsid w:val="008156C0"/>
    <w:rsid w:val="00815A0D"/>
    <w:rsid w:val="00815A7A"/>
    <w:rsid w:val="00815DD7"/>
    <w:rsid w:val="00815F42"/>
    <w:rsid w:val="0081691A"/>
    <w:rsid w:val="00816C62"/>
    <w:rsid w:val="008171FB"/>
    <w:rsid w:val="008176F6"/>
    <w:rsid w:val="00817A69"/>
    <w:rsid w:val="00817BC9"/>
    <w:rsid w:val="0082022B"/>
    <w:rsid w:val="00820294"/>
    <w:rsid w:val="008204D7"/>
    <w:rsid w:val="0082082E"/>
    <w:rsid w:val="00821311"/>
    <w:rsid w:val="00821EE9"/>
    <w:rsid w:val="00822232"/>
    <w:rsid w:val="00822726"/>
    <w:rsid w:val="008232BA"/>
    <w:rsid w:val="00823A4F"/>
    <w:rsid w:val="00824940"/>
    <w:rsid w:val="00824C7E"/>
    <w:rsid w:val="00825391"/>
    <w:rsid w:val="008253FC"/>
    <w:rsid w:val="00825438"/>
    <w:rsid w:val="008256A1"/>
    <w:rsid w:val="00825747"/>
    <w:rsid w:val="00825972"/>
    <w:rsid w:val="00825A55"/>
    <w:rsid w:val="00825D60"/>
    <w:rsid w:val="00825FA3"/>
    <w:rsid w:val="0082627F"/>
    <w:rsid w:val="00826317"/>
    <w:rsid w:val="00826447"/>
    <w:rsid w:val="00826707"/>
    <w:rsid w:val="008268C0"/>
    <w:rsid w:val="00826B87"/>
    <w:rsid w:val="00827576"/>
    <w:rsid w:val="008278A4"/>
    <w:rsid w:val="00827BAF"/>
    <w:rsid w:val="00827D4D"/>
    <w:rsid w:val="00827EC5"/>
    <w:rsid w:val="008300D9"/>
    <w:rsid w:val="008304A9"/>
    <w:rsid w:val="0083054A"/>
    <w:rsid w:val="0083079B"/>
    <w:rsid w:val="00830864"/>
    <w:rsid w:val="0083088D"/>
    <w:rsid w:val="00830B8C"/>
    <w:rsid w:val="008314EA"/>
    <w:rsid w:val="00831667"/>
    <w:rsid w:val="00831770"/>
    <w:rsid w:val="008317AE"/>
    <w:rsid w:val="008326DC"/>
    <w:rsid w:val="0083271D"/>
    <w:rsid w:val="00832742"/>
    <w:rsid w:val="00832C5A"/>
    <w:rsid w:val="008337D3"/>
    <w:rsid w:val="00833809"/>
    <w:rsid w:val="00833D2E"/>
    <w:rsid w:val="0083448F"/>
    <w:rsid w:val="00835178"/>
    <w:rsid w:val="0083558F"/>
    <w:rsid w:val="00835E89"/>
    <w:rsid w:val="00836168"/>
    <w:rsid w:val="00836397"/>
    <w:rsid w:val="00836C0C"/>
    <w:rsid w:val="00836E40"/>
    <w:rsid w:val="0083757B"/>
    <w:rsid w:val="008375A6"/>
    <w:rsid w:val="008403D8"/>
    <w:rsid w:val="00840D0F"/>
    <w:rsid w:val="0084114C"/>
    <w:rsid w:val="00841388"/>
    <w:rsid w:val="00841444"/>
    <w:rsid w:val="00842BD9"/>
    <w:rsid w:val="00842E47"/>
    <w:rsid w:val="0084315F"/>
    <w:rsid w:val="008431F0"/>
    <w:rsid w:val="00843232"/>
    <w:rsid w:val="0084330A"/>
    <w:rsid w:val="00843666"/>
    <w:rsid w:val="00844186"/>
    <w:rsid w:val="00844ECD"/>
    <w:rsid w:val="00845AF3"/>
    <w:rsid w:val="0084612E"/>
    <w:rsid w:val="00846918"/>
    <w:rsid w:val="00847421"/>
    <w:rsid w:val="00847B64"/>
    <w:rsid w:val="008503F0"/>
    <w:rsid w:val="008509B7"/>
    <w:rsid w:val="00850A35"/>
    <w:rsid w:val="00850B76"/>
    <w:rsid w:val="008513DE"/>
    <w:rsid w:val="00851C93"/>
    <w:rsid w:val="00851F27"/>
    <w:rsid w:val="00852099"/>
    <w:rsid w:val="0085276A"/>
    <w:rsid w:val="00852848"/>
    <w:rsid w:val="00853A4B"/>
    <w:rsid w:val="00853C69"/>
    <w:rsid w:val="0085402A"/>
    <w:rsid w:val="00854B31"/>
    <w:rsid w:val="00854B98"/>
    <w:rsid w:val="0085548A"/>
    <w:rsid w:val="00855A27"/>
    <w:rsid w:val="00855CE9"/>
    <w:rsid w:val="00855E0E"/>
    <w:rsid w:val="008565FC"/>
    <w:rsid w:val="008566D5"/>
    <w:rsid w:val="0085680C"/>
    <w:rsid w:val="00856C71"/>
    <w:rsid w:val="00856F6E"/>
    <w:rsid w:val="00856F8E"/>
    <w:rsid w:val="00856FF1"/>
    <w:rsid w:val="0085792C"/>
    <w:rsid w:val="00857A3E"/>
    <w:rsid w:val="008601E8"/>
    <w:rsid w:val="008602A9"/>
    <w:rsid w:val="00860661"/>
    <w:rsid w:val="0086110F"/>
    <w:rsid w:val="00861151"/>
    <w:rsid w:val="00861A57"/>
    <w:rsid w:val="00861C24"/>
    <w:rsid w:val="00861E82"/>
    <w:rsid w:val="008622BE"/>
    <w:rsid w:val="0086250A"/>
    <w:rsid w:val="00862A62"/>
    <w:rsid w:val="00862C48"/>
    <w:rsid w:val="00863056"/>
    <w:rsid w:val="00863391"/>
    <w:rsid w:val="0086339E"/>
    <w:rsid w:val="008635E8"/>
    <w:rsid w:val="008637EA"/>
    <w:rsid w:val="00863B07"/>
    <w:rsid w:val="00863E2B"/>
    <w:rsid w:val="00864644"/>
    <w:rsid w:val="00864AE9"/>
    <w:rsid w:val="00864FE3"/>
    <w:rsid w:val="0086518B"/>
    <w:rsid w:val="0086578C"/>
    <w:rsid w:val="0086750C"/>
    <w:rsid w:val="0086755B"/>
    <w:rsid w:val="00867DFA"/>
    <w:rsid w:val="00870747"/>
    <w:rsid w:val="00870FE5"/>
    <w:rsid w:val="00870FF1"/>
    <w:rsid w:val="00870FF6"/>
    <w:rsid w:val="00871F7D"/>
    <w:rsid w:val="0087235F"/>
    <w:rsid w:val="0087286D"/>
    <w:rsid w:val="008728A8"/>
    <w:rsid w:val="00872AD4"/>
    <w:rsid w:val="00872DAD"/>
    <w:rsid w:val="00872E17"/>
    <w:rsid w:val="00873197"/>
    <w:rsid w:val="00873C69"/>
    <w:rsid w:val="00873CC8"/>
    <w:rsid w:val="00873D26"/>
    <w:rsid w:val="00874021"/>
    <w:rsid w:val="00874354"/>
    <w:rsid w:val="008751AE"/>
    <w:rsid w:val="0087551A"/>
    <w:rsid w:val="008755F1"/>
    <w:rsid w:val="008757E3"/>
    <w:rsid w:val="00876254"/>
    <w:rsid w:val="00876708"/>
    <w:rsid w:val="008767F6"/>
    <w:rsid w:val="00876977"/>
    <w:rsid w:val="00876FCB"/>
    <w:rsid w:val="00877388"/>
    <w:rsid w:val="008777DD"/>
    <w:rsid w:val="008778E1"/>
    <w:rsid w:val="00880069"/>
    <w:rsid w:val="008801DD"/>
    <w:rsid w:val="00880712"/>
    <w:rsid w:val="00880A96"/>
    <w:rsid w:val="00881788"/>
    <w:rsid w:val="00881B91"/>
    <w:rsid w:val="00881C97"/>
    <w:rsid w:val="00881FB4"/>
    <w:rsid w:val="008829D4"/>
    <w:rsid w:val="00883909"/>
    <w:rsid w:val="00883A34"/>
    <w:rsid w:val="00883B2B"/>
    <w:rsid w:val="00883B92"/>
    <w:rsid w:val="00883BA7"/>
    <w:rsid w:val="0088438A"/>
    <w:rsid w:val="00885135"/>
    <w:rsid w:val="00885221"/>
    <w:rsid w:val="00885F1C"/>
    <w:rsid w:val="008860CF"/>
    <w:rsid w:val="008864B3"/>
    <w:rsid w:val="00886959"/>
    <w:rsid w:val="00886E3F"/>
    <w:rsid w:val="00886F73"/>
    <w:rsid w:val="008872A6"/>
    <w:rsid w:val="008879FD"/>
    <w:rsid w:val="00887B07"/>
    <w:rsid w:val="00890621"/>
    <w:rsid w:val="00890E9B"/>
    <w:rsid w:val="00891116"/>
    <w:rsid w:val="0089116B"/>
    <w:rsid w:val="008918FA"/>
    <w:rsid w:val="00891A50"/>
    <w:rsid w:val="008924E4"/>
    <w:rsid w:val="0089256A"/>
    <w:rsid w:val="00892F9F"/>
    <w:rsid w:val="00893176"/>
    <w:rsid w:val="00893370"/>
    <w:rsid w:val="0089493F"/>
    <w:rsid w:val="00895205"/>
    <w:rsid w:val="0089596A"/>
    <w:rsid w:val="00895DD3"/>
    <w:rsid w:val="008965E2"/>
    <w:rsid w:val="00896CDC"/>
    <w:rsid w:val="008973E8"/>
    <w:rsid w:val="0089778A"/>
    <w:rsid w:val="00897B37"/>
    <w:rsid w:val="008A0C60"/>
    <w:rsid w:val="008A1487"/>
    <w:rsid w:val="008A1BCE"/>
    <w:rsid w:val="008A26CC"/>
    <w:rsid w:val="008A31A4"/>
    <w:rsid w:val="008A3568"/>
    <w:rsid w:val="008A382D"/>
    <w:rsid w:val="008A4033"/>
    <w:rsid w:val="008A4287"/>
    <w:rsid w:val="008A4C92"/>
    <w:rsid w:val="008A4CA1"/>
    <w:rsid w:val="008A611D"/>
    <w:rsid w:val="008A631F"/>
    <w:rsid w:val="008A6986"/>
    <w:rsid w:val="008A6E05"/>
    <w:rsid w:val="008A7C38"/>
    <w:rsid w:val="008B00A9"/>
    <w:rsid w:val="008B0620"/>
    <w:rsid w:val="008B19CF"/>
    <w:rsid w:val="008B1FBC"/>
    <w:rsid w:val="008B2DF3"/>
    <w:rsid w:val="008B36D3"/>
    <w:rsid w:val="008B3CF1"/>
    <w:rsid w:val="008B3E3B"/>
    <w:rsid w:val="008B3E9C"/>
    <w:rsid w:val="008B404A"/>
    <w:rsid w:val="008B48A4"/>
    <w:rsid w:val="008B56C1"/>
    <w:rsid w:val="008B5794"/>
    <w:rsid w:val="008B6755"/>
    <w:rsid w:val="008B6F7F"/>
    <w:rsid w:val="008B7403"/>
    <w:rsid w:val="008B76B9"/>
    <w:rsid w:val="008B79F7"/>
    <w:rsid w:val="008C00AF"/>
    <w:rsid w:val="008C024F"/>
    <w:rsid w:val="008C0A00"/>
    <w:rsid w:val="008C0BCA"/>
    <w:rsid w:val="008C0CE0"/>
    <w:rsid w:val="008C15AC"/>
    <w:rsid w:val="008C2511"/>
    <w:rsid w:val="008C2594"/>
    <w:rsid w:val="008C3A5A"/>
    <w:rsid w:val="008C3EA4"/>
    <w:rsid w:val="008C44DB"/>
    <w:rsid w:val="008C46AB"/>
    <w:rsid w:val="008C4AD5"/>
    <w:rsid w:val="008C5805"/>
    <w:rsid w:val="008C5D08"/>
    <w:rsid w:val="008C6410"/>
    <w:rsid w:val="008C6CF5"/>
    <w:rsid w:val="008C6D55"/>
    <w:rsid w:val="008C6DD4"/>
    <w:rsid w:val="008C72CC"/>
    <w:rsid w:val="008C75F1"/>
    <w:rsid w:val="008C7808"/>
    <w:rsid w:val="008D0345"/>
    <w:rsid w:val="008D0740"/>
    <w:rsid w:val="008D0987"/>
    <w:rsid w:val="008D0E77"/>
    <w:rsid w:val="008D1AE1"/>
    <w:rsid w:val="008D1F08"/>
    <w:rsid w:val="008D2145"/>
    <w:rsid w:val="008D25B1"/>
    <w:rsid w:val="008D2A39"/>
    <w:rsid w:val="008D33BC"/>
    <w:rsid w:val="008D35AE"/>
    <w:rsid w:val="008D3605"/>
    <w:rsid w:val="008D36F5"/>
    <w:rsid w:val="008D3A5F"/>
    <w:rsid w:val="008D3A6B"/>
    <w:rsid w:val="008D3C2D"/>
    <w:rsid w:val="008D416E"/>
    <w:rsid w:val="008D47A0"/>
    <w:rsid w:val="008D485C"/>
    <w:rsid w:val="008D4882"/>
    <w:rsid w:val="008D489B"/>
    <w:rsid w:val="008D4BEE"/>
    <w:rsid w:val="008D5A8D"/>
    <w:rsid w:val="008D5F89"/>
    <w:rsid w:val="008D67BD"/>
    <w:rsid w:val="008D69CF"/>
    <w:rsid w:val="008D6AED"/>
    <w:rsid w:val="008D7012"/>
    <w:rsid w:val="008D7719"/>
    <w:rsid w:val="008D77AB"/>
    <w:rsid w:val="008E074F"/>
    <w:rsid w:val="008E090F"/>
    <w:rsid w:val="008E1913"/>
    <w:rsid w:val="008E1A6D"/>
    <w:rsid w:val="008E2EA7"/>
    <w:rsid w:val="008E3062"/>
    <w:rsid w:val="008E31F0"/>
    <w:rsid w:val="008E3453"/>
    <w:rsid w:val="008E372F"/>
    <w:rsid w:val="008E38A8"/>
    <w:rsid w:val="008E3C52"/>
    <w:rsid w:val="008E40F5"/>
    <w:rsid w:val="008E42FD"/>
    <w:rsid w:val="008E433E"/>
    <w:rsid w:val="008E43A4"/>
    <w:rsid w:val="008E43AA"/>
    <w:rsid w:val="008E46E9"/>
    <w:rsid w:val="008E47E8"/>
    <w:rsid w:val="008E5194"/>
    <w:rsid w:val="008E56DA"/>
    <w:rsid w:val="008E596E"/>
    <w:rsid w:val="008E5C13"/>
    <w:rsid w:val="008E6357"/>
    <w:rsid w:val="008E6596"/>
    <w:rsid w:val="008E6644"/>
    <w:rsid w:val="008E66D9"/>
    <w:rsid w:val="008E671D"/>
    <w:rsid w:val="008E6735"/>
    <w:rsid w:val="008E74A2"/>
    <w:rsid w:val="008E7FF7"/>
    <w:rsid w:val="008F0AEA"/>
    <w:rsid w:val="008F12D7"/>
    <w:rsid w:val="008F180F"/>
    <w:rsid w:val="008F1B74"/>
    <w:rsid w:val="008F21F2"/>
    <w:rsid w:val="008F25F9"/>
    <w:rsid w:val="008F2962"/>
    <w:rsid w:val="008F3640"/>
    <w:rsid w:val="008F38D9"/>
    <w:rsid w:val="008F38F1"/>
    <w:rsid w:val="008F3EA1"/>
    <w:rsid w:val="008F4081"/>
    <w:rsid w:val="008F44F3"/>
    <w:rsid w:val="008F4934"/>
    <w:rsid w:val="008F4E95"/>
    <w:rsid w:val="008F5089"/>
    <w:rsid w:val="008F5768"/>
    <w:rsid w:val="008F5C17"/>
    <w:rsid w:val="008F5CF5"/>
    <w:rsid w:val="008F6734"/>
    <w:rsid w:val="008F6AF6"/>
    <w:rsid w:val="008F72B0"/>
    <w:rsid w:val="008F7AA7"/>
    <w:rsid w:val="008F7E59"/>
    <w:rsid w:val="008F7E7D"/>
    <w:rsid w:val="009002F5"/>
    <w:rsid w:val="00900441"/>
    <w:rsid w:val="00900728"/>
    <w:rsid w:val="00900946"/>
    <w:rsid w:val="00900B89"/>
    <w:rsid w:val="00900DA5"/>
    <w:rsid w:val="00901409"/>
    <w:rsid w:val="00901586"/>
    <w:rsid w:val="0090198F"/>
    <w:rsid w:val="009020BF"/>
    <w:rsid w:val="009020D6"/>
    <w:rsid w:val="0090245E"/>
    <w:rsid w:val="00902726"/>
    <w:rsid w:val="00902EE5"/>
    <w:rsid w:val="00902EF2"/>
    <w:rsid w:val="0090305F"/>
    <w:rsid w:val="00903400"/>
    <w:rsid w:val="009037DD"/>
    <w:rsid w:val="00903B2C"/>
    <w:rsid w:val="00903EA2"/>
    <w:rsid w:val="00904E3C"/>
    <w:rsid w:val="00906397"/>
    <w:rsid w:val="00906632"/>
    <w:rsid w:val="009068B8"/>
    <w:rsid w:val="00906F4A"/>
    <w:rsid w:val="00906F83"/>
    <w:rsid w:val="00906FCF"/>
    <w:rsid w:val="00907605"/>
    <w:rsid w:val="00910639"/>
    <w:rsid w:val="009108A0"/>
    <w:rsid w:val="009108C3"/>
    <w:rsid w:val="009109CE"/>
    <w:rsid w:val="00910ACB"/>
    <w:rsid w:val="00910B34"/>
    <w:rsid w:val="00911248"/>
    <w:rsid w:val="0091131F"/>
    <w:rsid w:val="009118B6"/>
    <w:rsid w:val="00911D62"/>
    <w:rsid w:val="00911D64"/>
    <w:rsid w:val="00912036"/>
    <w:rsid w:val="009120C0"/>
    <w:rsid w:val="00912400"/>
    <w:rsid w:val="00912BF6"/>
    <w:rsid w:val="00912C37"/>
    <w:rsid w:val="00912F10"/>
    <w:rsid w:val="009134D7"/>
    <w:rsid w:val="009135C9"/>
    <w:rsid w:val="0091363B"/>
    <w:rsid w:val="00913849"/>
    <w:rsid w:val="00913AD0"/>
    <w:rsid w:val="00915200"/>
    <w:rsid w:val="0091647E"/>
    <w:rsid w:val="009167F5"/>
    <w:rsid w:val="00916CB1"/>
    <w:rsid w:val="00916DB2"/>
    <w:rsid w:val="00917089"/>
    <w:rsid w:val="0091729F"/>
    <w:rsid w:val="009173B5"/>
    <w:rsid w:val="009177F3"/>
    <w:rsid w:val="00917D48"/>
    <w:rsid w:val="00920955"/>
    <w:rsid w:val="00920A1E"/>
    <w:rsid w:val="00920B8C"/>
    <w:rsid w:val="009211C8"/>
    <w:rsid w:val="00921400"/>
    <w:rsid w:val="009214E7"/>
    <w:rsid w:val="00921943"/>
    <w:rsid w:val="00921A7E"/>
    <w:rsid w:val="00921E82"/>
    <w:rsid w:val="009224D2"/>
    <w:rsid w:val="009227E0"/>
    <w:rsid w:val="009228F3"/>
    <w:rsid w:val="00922F74"/>
    <w:rsid w:val="009238AA"/>
    <w:rsid w:val="00923981"/>
    <w:rsid w:val="0092403C"/>
    <w:rsid w:val="00924252"/>
    <w:rsid w:val="00924A47"/>
    <w:rsid w:val="00924E3F"/>
    <w:rsid w:val="0092518A"/>
    <w:rsid w:val="00925485"/>
    <w:rsid w:val="00925DA7"/>
    <w:rsid w:val="00926355"/>
    <w:rsid w:val="00926469"/>
    <w:rsid w:val="00926597"/>
    <w:rsid w:val="00926A53"/>
    <w:rsid w:val="00926AE1"/>
    <w:rsid w:val="00926EA8"/>
    <w:rsid w:val="00927869"/>
    <w:rsid w:val="00927BB9"/>
    <w:rsid w:val="00927E94"/>
    <w:rsid w:val="0093040B"/>
    <w:rsid w:val="00930592"/>
    <w:rsid w:val="009306AE"/>
    <w:rsid w:val="00930918"/>
    <w:rsid w:val="009309B6"/>
    <w:rsid w:val="00930CAB"/>
    <w:rsid w:val="00930CD0"/>
    <w:rsid w:val="00930CEE"/>
    <w:rsid w:val="00930E10"/>
    <w:rsid w:val="00931045"/>
    <w:rsid w:val="00931094"/>
    <w:rsid w:val="009312FD"/>
    <w:rsid w:val="00931860"/>
    <w:rsid w:val="00932B55"/>
    <w:rsid w:val="00932EC9"/>
    <w:rsid w:val="00933597"/>
    <w:rsid w:val="009336DD"/>
    <w:rsid w:val="00933CB0"/>
    <w:rsid w:val="00933CE7"/>
    <w:rsid w:val="009342B3"/>
    <w:rsid w:val="0093540A"/>
    <w:rsid w:val="009359E2"/>
    <w:rsid w:val="00935B4E"/>
    <w:rsid w:val="00935EB0"/>
    <w:rsid w:val="009369BF"/>
    <w:rsid w:val="00936F9A"/>
    <w:rsid w:val="00937010"/>
    <w:rsid w:val="009370B6"/>
    <w:rsid w:val="009374BF"/>
    <w:rsid w:val="009375D4"/>
    <w:rsid w:val="00940B3A"/>
    <w:rsid w:val="00940DB7"/>
    <w:rsid w:val="0094138D"/>
    <w:rsid w:val="00941409"/>
    <w:rsid w:val="009414A1"/>
    <w:rsid w:val="0094199F"/>
    <w:rsid w:val="00941E20"/>
    <w:rsid w:val="00941E28"/>
    <w:rsid w:val="00942221"/>
    <w:rsid w:val="009427E3"/>
    <w:rsid w:val="00942A87"/>
    <w:rsid w:val="00942B0F"/>
    <w:rsid w:val="00942C52"/>
    <w:rsid w:val="00942F07"/>
    <w:rsid w:val="00943766"/>
    <w:rsid w:val="00943F58"/>
    <w:rsid w:val="00944014"/>
    <w:rsid w:val="009446A9"/>
    <w:rsid w:val="009447D7"/>
    <w:rsid w:val="009452A4"/>
    <w:rsid w:val="009458B5"/>
    <w:rsid w:val="00946E6D"/>
    <w:rsid w:val="0094711E"/>
    <w:rsid w:val="0094760A"/>
    <w:rsid w:val="00947A67"/>
    <w:rsid w:val="00947CF4"/>
    <w:rsid w:val="00950A4F"/>
    <w:rsid w:val="009510F8"/>
    <w:rsid w:val="00951B24"/>
    <w:rsid w:val="009522CC"/>
    <w:rsid w:val="00952AD9"/>
    <w:rsid w:val="00952B0A"/>
    <w:rsid w:val="00952C9B"/>
    <w:rsid w:val="00952DB4"/>
    <w:rsid w:val="009539F6"/>
    <w:rsid w:val="00954102"/>
    <w:rsid w:val="00954B4B"/>
    <w:rsid w:val="00954E9F"/>
    <w:rsid w:val="00954FD3"/>
    <w:rsid w:val="009561FD"/>
    <w:rsid w:val="009569E5"/>
    <w:rsid w:val="009570AA"/>
    <w:rsid w:val="00957B81"/>
    <w:rsid w:val="009604DE"/>
    <w:rsid w:val="00960699"/>
    <w:rsid w:val="009608C7"/>
    <w:rsid w:val="00961163"/>
    <w:rsid w:val="0096147E"/>
    <w:rsid w:val="0096156D"/>
    <w:rsid w:val="009626A7"/>
    <w:rsid w:val="00962B04"/>
    <w:rsid w:val="00962F1E"/>
    <w:rsid w:val="009633A9"/>
    <w:rsid w:val="009636A9"/>
    <w:rsid w:val="00963930"/>
    <w:rsid w:val="00963A03"/>
    <w:rsid w:val="00963CDD"/>
    <w:rsid w:val="00964158"/>
    <w:rsid w:val="00964801"/>
    <w:rsid w:val="009648D7"/>
    <w:rsid w:val="00964B11"/>
    <w:rsid w:val="0096594E"/>
    <w:rsid w:val="00965DCE"/>
    <w:rsid w:val="00965EF9"/>
    <w:rsid w:val="00966A7E"/>
    <w:rsid w:val="009671E2"/>
    <w:rsid w:val="00967681"/>
    <w:rsid w:val="00967BE3"/>
    <w:rsid w:val="00967CB2"/>
    <w:rsid w:val="00970461"/>
    <w:rsid w:val="00970DBE"/>
    <w:rsid w:val="00971ADF"/>
    <w:rsid w:val="00972D89"/>
    <w:rsid w:val="00972F2C"/>
    <w:rsid w:val="00973718"/>
    <w:rsid w:val="009737F5"/>
    <w:rsid w:val="00973AF7"/>
    <w:rsid w:val="009745ED"/>
    <w:rsid w:val="00975126"/>
    <w:rsid w:val="00976003"/>
    <w:rsid w:val="0097698E"/>
    <w:rsid w:val="00976CC8"/>
    <w:rsid w:val="00976FEE"/>
    <w:rsid w:val="009771BE"/>
    <w:rsid w:val="009806F9"/>
    <w:rsid w:val="00980D22"/>
    <w:rsid w:val="00980DD1"/>
    <w:rsid w:val="00980E68"/>
    <w:rsid w:val="0098130B"/>
    <w:rsid w:val="00981999"/>
    <w:rsid w:val="009822E4"/>
    <w:rsid w:val="00982FE1"/>
    <w:rsid w:val="00983999"/>
    <w:rsid w:val="00983D30"/>
    <w:rsid w:val="00984442"/>
    <w:rsid w:val="00984CD6"/>
    <w:rsid w:val="0098532C"/>
    <w:rsid w:val="009859E8"/>
    <w:rsid w:val="00985EEE"/>
    <w:rsid w:val="00985FFD"/>
    <w:rsid w:val="00986B57"/>
    <w:rsid w:val="00987203"/>
    <w:rsid w:val="009872DC"/>
    <w:rsid w:val="00987758"/>
    <w:rsid w:val="00987B46"/>
    <w:rsid w:val="00987EC8"/>
    <w:rsid w:val="009902FF"/>
    <w:rsid w:val="00990A9E"/>
    <w:rsid w:val="0099147D"/>
    <w:rsid w:val="009914CB"/>
    <w:rsid w:val="00991BAB"/>
    <w:rsid w:val="00991E73"/>
    <w:rsid w:val="009921B4"/>
    <w:rsid w:val="00992AF5"/>
    <w:rsid w:val="009932BC"/>
    <w:rsid w:val="009933E0"/>
    <w:rsid w:val="00993BA9"/>
    <w:rsid w:val="00993CD7"/>
    <w:rsid w:val="00993FC2"/>
    <w:rsid w:val="009941D8"/>
    <w:rsid w:val="00994649"/>
    <w:rsid w:val="009947C1"/>
    <w:rsid w:val="00994B28"/>
    <w:rsid w:val="00994F11"/>
    <w:rsid w:val="009954E1"/>
    <w:rsid w:val="009957A3"/>
    <w:rsid w:val="00996267"/>
    <w:rsid w:val="009964C8"/>
    <w:rsid w:val="009965AE"/>
    <w:rsid w:val="00996B0F"/>
    <w:rsid w:val="00996C94"/>
    <w:rsid w:val="009972F7"/>
    <w:rsid w:val="00997582"/>
    <w:rsid w:val="00997999"/>
    <w:rsid w:val="009A0708"/>
    <w:rsid w:val="009A07DF"/>
    <w:rsid w:val="009A0F48"/>
    <w:rsid w:val="009A10EE"/>
    <w:rsid w:val="009A164C"/>
    <w:rsid w:val="009A1739"/>
    <w:rsid w:val="009A1A59"/>
    <w:rsid w:val="009A1C7F"/>
    <w:rsid w:val="009A1EC0"/>
    <w:rsid w:val="009A22DC"/>
    <w:rsid w:val="009A28F5"/>
    <w:rsid w:val="009A2B88"/>
    <w:rsid w:val="009A2E1B"/>
    <w:rsid w:val="009A3946"/>
    <w:rsid w:val="009A3D63"/>
    <w:rsid w:val="009A3EB5"/>
    <w:rsid w:val="009A42E6"/>
    <w:rsid w:val="009A431C"/>
    <w:rsid w:val="009A4812"/>
    <w:rsid w:val="009A4F20"/>
    <w:rsid w:val="009A6052"/>
    <w:rsid w:val="009A6110"/>
    <w:rsid w:val="009A64AC"/>
    <w:rsid w:val="009A712F"/>
    <w:rsid w:val="009A72B9"/>
    <w:rsid w:val="009A7DFF"/>
    <w:rsid w:val="009B0B4B"/>
    <w:rsid w:val="009B135E"/>
    <w:rsid w:val="009B162B"/>
    <w:rsid w:val="009B1E0C"/>
    <w:rsid w:val="009B2140"/>
    <w:rsid w:val="009B220F"/>
    <w:rsid w:val="009B2940"/>
    <w:rsid w:val="009B2E3F"/>
    <w:rsid w:val="009B31ED"/>
    <w:rsid w:val="009B34E5"/>
    <w:rsid w:val="009B3604"/>
    <w:rsid w:val="009B3C16"/>
    <w:rsid w:val="009B3E79"/>
    <w:rsid w:val="009B45AA"/>
    <w:rsid w:val="009B498F"/>
    <w:rsid w:val="009B4C5F"/>
    <w:rsid w:val="009B4C7C"/>
    <w:rsid w:val="009B4CF1"/>
    <w:rsid w:val="009B570E"/>
    <w:rsid w:val="009B5B27"/>
    <w:rsid w:val="009B6664"/>
    <w:rsid w:val="009B68DC"/>
    <w:rsid w:val="009B6DCF"/>
    <w:rsid w:val="009B6FDD"/>
    <w:rsid w:val="009B746A"/>
    <w:rsid w:val="009B74A0"/>
    <w:rsid w:val="009B768E"/>
    <w:rsid w:val="009B7B70"/>
    <w:rsid w:val="009B7BD0"/>
    <w:rsid w:val="009B7CC9"/>
    <w:rsid w:val="009C04F6"/>
    <w:rsid w:val="009C133C"/>
    <w:rsid w:val="009C143B"/>
    <w:rsid w:val="009C15F0"/>
    <w:rsid w:val="009C198D"/>
    <w:rsid w:val="009C2010"/>
    <w:rsid w:val="009C2488"/>
    <w:rsid w:val="009C248B"/>
    <w:rsid w:val="009C261E"/>
    <w:rsid w:val="009C2664"/>
    <w:rsid w:val="009C2822"/>
    <w:rsid w:val="009C2FA3"/>
    <w:rsid w:val="009C317C"/>
    <w:rsid w:val="009C362B"/>
    <w:rsid w:val="009C389E"/>
    <w:rsid w:val="009C3A8A"/>
    <w:rsid w:val="009C446D"/>
    <w:rsid w:val="009C4624"/>
    <w:rsid w:val="009C4A01"/>
    <w:rsid w:val="009C4A14"/>
    <w:rsid w:val="009C57CC"/>
    <w:rsid w:val="009C5D06"/>
    <w:rsid w:val="009C61E0"/>
    <w:rsid w:val="009C6B50"/>
    <w:rsid w:val="009C6B56"/>
    <w:rsid w:val="009C6DE8"/>
    <w:rsid w:val="009C7657"/>
    <w:rsid w:val="009C7ED7"/>
    <w:rsid w:val="009D01D9"/>
    <w:rsid w:val="009D0A23"/>
    <w:rsid w:val="009D0E41"/>
    <w:rsid w:val="009D0EB8"/>
    <w:rsid w:val="009D112B"/>
    <w:rsid w:val="009D139F"/>
    <w:rsid w:val="009D2751"/>
    <w:rsid w:val="009D2E0D"/>
    <w:rsid w:val="009D2E82"/>
    <w:rsid w:val="009D46C3"/>
    <w:rsid w:val="009D4A91"/>
    <w:rsid w:val="009D4AC6"/>
    <w:rsid w:val="009D50E5"/>
    <w:rsid w:val="009D5897"/>
    <w:rsid w:val="009D5F34"/>
    <w:rsid w:val="009D7045"/>
    <w:rsid w:val="009D7D4C"/>
    <w:rsid w:val="009E0660"/>
    <w:rsid w:val="009E096E"/>
    <w:rsid w:val="009E0FE0"/>
    <w:rsid w:val="009E269A"/>
    <w:rsid w:val="009E28A4"/>
    <w:rsid w:val="009E382A"/>
    <w:rsid w:val="009E44EE"/>
    <w:rsid w:val="009E4749"/>
    <w:rsid w:val="009E4A76"/>
    <w:rsid w:val="009E592A"/>
    <w:rsid w:val="009E5B54"/>
    <w:rsid w:val="009E5C4D"/>
    <w:rsid w:val="009E5CC9"/>
    <w:rsid w:val="009E625D"/>
    <w:rsid w:val="009E7B31"/>
    <w:rsid w:val="009E7BD6"/>
    <w:rsid w:val="009E7E68"/>
    <w:rsid w:val="009E7F48"/>
    <w:rsid w:val="009F0140"/>
    <w:rsid w:val="009F0583"/>
    <w:rsid w:val="009F060A"/>
    <w:rsid w:val="009F09C9"/>
    <w:rsid w:val="009F0A75"/>
    <w:rsid w:val="009F0C86"/>
    <w:rsid w:val="009F0D5A"/>
    <w:rsid w:val="009F1092"/>
    <w:rsid w:val="009F10F3"/>
    <w:rsid w:val="009F177B"/>
    <w:rsid w:val="009F2BC0"/>
    <w:rsid w:val="009F2C89"/>
    <w:rsid w:val="009F3037"/>
    <w:rsid w:val="009F308D"/>
    <w:rsid w:val="009F57D8"/>
    <w:rsid w:val="009F59AD"/>
    <w:rsid w:val="009F69B0"/>
    <w:rsid w:val="009F6B29"/>
    <w:rsid w:val="009F6CBB"/>
    <w:rsid w:val="009F73EA"/>
    <w:rsid w:val="009F770B"/>
    <w:rsid w:val="009F7ECD"/>
    <w:rsid w:val="00A00780"/>
    <w:rsid w:val="00A00BB4"/>
    <w:rsid w:val="00A00CA3"/>
    <w:rsid w:val="00A01552"/>
    <w:rsid w:val="00A02BD6"/>
    <w:rsid w:val="00A02D36"/>
    <w:rsid w:val="00A03C92"/>
    <w:rsid w:val="00A03E4E"/>
    <w:rsid w:val="00A03EEA"/>
    <w:rsid w:val="00A04042"/>
    <w:rsid w:val="00A0472F"/>
    <w:rsid w:val="00A0528F"/>
    <w:rsid w:val="00A05494"/>
    <w:rsid w:val="00A05AFE"/>
    <w:rsid w:val="00A05BEC"/>
    <w:rsid w:val="00A05C16"/>
    <w:rsid w:val="00A0630A"/>
    <w:rsid w:val="00A06588"/>
    <w:rsid w:val="00A06E12"/>
    <w:rsid w:val="00A0775B"/>
    <w:rsid w:val="00A07809"/>
    <w:rsid w:val="00A07CF5"/>
    <w:rsid w:val="00A07D88"/>
    <w:rsid w:val="00A103B9"/>
    <w:rsid w:val="00A1148E"/>
    <w:rsid w:val="00A11B01"/>
    <w:rsid w:val="00A11D76"/>
    <w:rsid w:val="00A11ECB"/>
    <w:rsid w:val="00A11FBE"/>
    <w:rsid w:val="00A12BC2"/>
    <w:rsid w:val="00A12E53"/>
    <w:rsid w:val="00A12EAE"/>
    <w:rsid w:val="00A13095"/>
    <w:rsid w:val="00A13B75"/>
    <w:rsid w:val="00A1404C"/>
    <w:rsid w:val="00A1408A"/>
    <w:rsid w:val="00A146D0"/>
    <w:rsid w:val="00A14C3E"/>
    <w:rsid w:val="00A152CD"/>
    <w:rsid w:val="00A155CE"/>
    <w:rsid w:val="00A158D5"/>
    <w:rsid w:val="00A15A2F"/>
    <w:rsid w:val="00A161B4"/>
    <w:rsid w:val="00A162B8"/>
    <w:rsid w:val="00A16FA4"/>
    <w:rsid w:val="00A17272"/>
    <w:rsid w:val="00A173FE"/>
    <w:rsid w:val="00A20318"/>
    <w:rsid w:val="00A21050"/>
    <w:rsid w:val="00A21A46"/>
    <w:rsid w:val="00A22493"/>
    <w:rsid w:val="00A22B6C"/>
    <w:rsid w:val="00A2360B"/>
    <w:rsid w:val="00A24344"/>
    <w:rsid w:val="00A244BA"/>
    <w:rsid w:val="00A24795"/>
    <w:rsid w:val="00A24B74"/>
    <w:rsid w:val="00A254D4"/>
    <w:rsid w:val="00A2578D"/>
    <w:rsid w:val="00A258EC"/>
    <w:rsid w:val="00A2644D"/>
    <w:rsid w:val="00A26563"/>
    <w:rsid w:val="00A26878"/>
    <w:rsid w:val="00A27C30"/>
    <w:rsid w:val="00A302B6"/>
    <w:rsid w:val="00A30455"/>
    <w:rsid w:val="00A306CB"/>
    <w:rsid w:val="00A30F55"/>
    <w:rsid w:val="00A312B1"/>
    <w:rsid w:val="00A31498"/>
    <w:rsid w:val="00A31837"/>
    <w:rsid w:val="00A31B9A"/>
    <w:rsid w:val="00A32363"/>
    <w:rsid w:val="00A345D0"/>
    <w:rsid w:val="00A34FD8"/>
    <w:rsid w:val="00A350E2"/>
    <w:rsid w:val="00A35A38"/>
    <w:rsid w:val="00A35C2D"/>
    <w:rsid w:val="00A366B9"/>
    <w:rsid w:val="00A36900"/>
    <w:rsid w:val="00A36ED1"/>
    <w:rsid w:val="00A37526"/>
    <w:rsid w:val="00A3763B"/>
    <w:rsid w:val="00A37B9C"/>
    <w:rsid w:val="00A40568"/>
    <w:rsid w:val="00A409BD"/>
    <w:rsid w:val="00A409D4"/>
    <w:rsid w:val="00A413C8"/>
    <w:rsid w:val="00A41BB3"/>
    <w:rsid w:val="00A42449"/>
    <w:rsid w:val="00A4250A"/>
    <w:rsid w:val="00A42C8E"/>
    <w:rsid w:val="00A4371A"/>
    <w:rsid w:val="00A438FE"/>
    <w:rsid w:val="00A4413B"/>
    <w:rsid w:val="00A44EC2"/>
    <w:rsid w:val="00A44EFB"/>
    <w:rsid w:val="00A44F71"/>
    <w:rsid w:val="00A45946"/>
    <w:rsid w:val="00A45D43"/>
    <w:rsid w:val="00A45E0B"/>
    <w:rsid w:val="00A46EB9"/>
    <w:rsid w:val="00A475A3"/>
    <w:rsid w:val="00A47C5D"/>
    <w:rsid w:val="00A47E1E"/>
    <w:rsid w:val="00A50181"/>
    <w:rsid w:val="00A503CE"/>
    <w:rsid w:val="00A504D2"/>
    <w:rsid w:val="00A50656"/>
    <w:rsid w:val="00A5077D"/>
    <w:rsid w:val="00A507A4"/>
    <w:rsid w:val="00A50FD2"/>
    <w:rsid w:val="00A51026"/>
    <w:rsid w:val="00A5149F"/>
    <w:rsid w:val="00A5155F"/>
    <w:rsid w:val="00A5173D"/>
    <w:rsid w:val="00A519EA"/>
    <w:rsid w:val="00A5287B"/>
    <w:rsid w:val="00A53505"/>
    <w:rsid w:val="00A53F72"/>
    <w:rsid w:val="00A54163"/>
    <w:rsid w:val="00A54175"/>
    <w:rsid w:val="00A5422B"/>
    <w:rsid w:val="00A54A09"/>
    <w:rsid w:val="00A54B0F"/>
    <w:rsid w:val="00A54E02"/>
    <w:rsid w:val="00A555E4"/>
    <w:rsid w:val="00A55C20"/>
    <w:rsid w:val="00A574D1"/>
    <w:rsid w:val="00A5750B"/>
    <w:rsid w:val="00A57B88"/>
    <w:rsid w:val="00A60FD7"/>
    <w:rsid w:val="00A613F1"/>
    <w:rsid w:val="00A61C4A"/>
    <w:rsid w:val="00A622AF"/>
    <w:rsid w:val="00A627D0"/>
    <w:rsid w:val="00A628DD"/>
    <w:rsid w:val="00A62B8D"/>
    <w:rsid w:val="00A62F36"/>
    <w:rsid w:val="00A62FC1"/>
    <w:rsid w:val="00A631EF"/>
    <w:rsid w:val="00A63A66"/>
    <w:rsid w:val="00A63F2C"/>
    <w:rsid w:val="00A647A0"/>
    <w:rsid w:val="00A6504C"/>
    <w:rsid w:val="00A65B82"/>
    <w:rsid w:val="00A65DB3"/>
    <w:rsid w:val="00A703DD"/>
    <w:rsid w:val="00A7044F"/>
    <w:rsid w:val="00A70824"/>
    <w:rsid w:val="00A70ACB"/>
    <w:rsid w:val="00A71930"/>
    <w:rsid w:val="00A71A41"/>
    <w:rsid w:val="00A72152"/>
    <w:rsid w:val="00A72D10"/>
    <w:rsid w:val="00A72F73"/>
    <w:rsid w:val="00A72FD3"/>
    <w:rsid w:val="00A736C0"/>
    <w:rsid w:val="00A737CD"/>
    <w:rsid w:val="00A73D13"/>
    <w:rsid w:val="00A73E37"/>
    <w:rsid w:val="00A74328"/>
    <w:rsid w:val="00A746DD"/>
    <w:rsid w:val="00A74988"/>
    <w:rsid w:val="00A7498B"/>
    <w:rsid w:val="00A74F66"/>
    <w:rsid w:val="00A7576B"/>
    <w:rsid w:val="00A76306"/>
    <w:rsid w:val="00A763DB"/>
    <w:rsid w:val="00A8033D"/>
    <w:rsid w:val="00A81C80"/>
    <w:rsid w:val="00A81D27"/>
    <w:rsid w:val="00A81F4C"/>
    <w:rsid w:val="00A82369"/>
    <w:rsid w:val="00A82ABD"/>
    <w:rsid w:val="00A83953"/>
    <w:rsid w:val="00A83B56"/>
    <w:rsid w:val="00A840D5"/>
    <w:rsid w:val="00A8487E"/>
    <w:rsid w:val="00A84E6F"/>
    <w:rsid w:val="00A853D3"/>
    <w:rsid w:val="00A8560C"/>
    <w:rsid w:val="00A85F7F"/>
    <w:rsid w:val="00A861D7"/>
    <w:rsid w:val="00A86738"/>
    <w:rsid w:val="00A86A13"/>
    <w:rsid w:val="00A86DE4"/>
    <w:rsid w:val="00A873FC"/>
    <w:rsid w:val="00A87965"/>
    <w:rsid w:val="00A90204"/>
    <w:rsid w:val="00A9021B"/>
    <w:rsid w:val="00A9027E"/>
    <w:rsid w:val="00A9041D"/>
    <w:rsid w:val="00A905A2"/>
    <w:rsid w:val="00A917F7"/>
    <w:rsid w:val="00A91C8C"/>
    <w:rsid w:val="00A91CA4"/>
    <w:rsid w:val="00A9239C"/>
    <w:rsid w:val="00A928EA"/>
    <w:rsid w:val="00A930B7"/>
    <w:rsid w:val="00A93CEB"/>
    <w:rsid w:val="00A93EAB"/>
    <w:rsid w:val="00A940BB"/>
    <w:rsid w:val="00A947C3"/>
    <w:rsid w:val="00A94A91"/>
    <w:rsid w:val="00A94AE9"/>
    <w:rsid w:val="00A94B96"/>
    <w:rsid w:val="00A95FE1"/>
    <w:rsid w:val="00A96560"/>
    <w:rsid w:val="00A9665D"/>
    <w:rsid w:val="00A96941"/>
    <w:rsid w:val="00A973BC"/>
    <w:rsid w:val="00A97C6F"/>
    <w:rsid w:val="00AA0358"/>
    <w:rsid w:val="00AA06D3"/>
    <w:rsid w:val="00AA0786"/>
    <w:rsid w:val="00AA0BC2"/>
    <w:rsid w:val="00AA0EF8"/>
    <w:rsid w:val="00AA1981"/>
    <w:rsid w:val="00AA1B50"/>
    <w:rsid w:val="00AA2447"/>
    <w:rsid w:val="00AA2478"/>
    <w:rsid w:val="00AA351D"/>
    <w:rsid w:val="00AA36F2"/>
    <w:rsid w:val="00AA39AB"/>
    <w:rsid w:val="00AA3D95"/>
    <w:rsid w:val="00AA433E"/>
    <w:rsid w:val="00AA46C9"/>
    <w:rsid w:val="00AA513C"/>
    <w:rsid w:val="00AA578A"/>
    <w:rsid w:val="00AA5838"/>
    <w:rsid w:val="00AA5AB3"/>
    <w:rsid w:val="00AA6244"/>
    <w:rsid w:val="00AA6476"/>
    <w:rsid w:val="00AA6B38"/>
    <w:rsid w:val="00AA7253"/>
    <w:rsid w:val="00AA72DF"/>
    <w:rsid w:val="00AA7487"/>
    <w:rsid w:val="00AA7775"/>
    <w:rsid w:val="00AA7B16"/>
    <w:rsid w:val="00AB0722"/>
    <w:rsid w:val="00AB0EBA"/>
    <w:rsid w:val="00AB123B"/>
    <w:rsid w:val="00AB129F"/>
    <w:rsid w:val="00AB185E"/>
    <w:rsid w:val="00AB1AAB"/>
    <w:rsid w:val="00AB266D"/>
    <w:rsid w:val="00AB2715"/>
    <w:rsid w:val="00AB2BCA"/>
    <w:rsid w:val="00AB2DC5"/>
    <w:rsid w:val="00AB2F33"/>
    <w:rsid w:val="00AB2F69"/>
    <w:rsid w:val="00AB39D1"/>
    <w:rsid w:val="00AB3EE6"/>
    <w:rsid w:val="00AB43A0"/>
    <w:rsid w:val="00AB4BE3"/>
    <w:rsid w:val="00AB57C5"/>
    <w:rsid w:val="00AB5D43"/>
    <w:rsid w:val="00AB5DC9"/>
    <w:rsid w:val="00AB6EE3"/>
    <w:rsid w:val="00AB6FCB"/>
    <w:rsid w:val="00AB78E4"/>
    <w:rsid w:val="00AB7A07"/>
    <w:rsid w:val="00AB7FD9"/>
    <w:rsid w:val="00AC034B"/>
    <w:rsid w:val="00AC06BB"/>
    <w:rsid w:val="00AC0C48"/>
    <w:rsid w:val="00AC0C88"/>
    <w:rsid w:val="00AC0F70"/>
    <w:rsid w:val="00AC1BE2"/>
    <w:rsid w:val="00AC312F"/>
    <w:rsid w:val="00AC348A"/>
    <w:rsid w:val="00AC3AD8"/>
    <w:rsid w:val="00AC3BA5"/>
    <w:rsid w:val="00AC53B0"/>
    <w:rsid w:val="00AC597B"/>
    <w:rsid w:val="00AC5A61"/>
    <w:rsid w:val="00AC5C45"/>
    <w:rsid w:val="00AC5C72"/>
    <w:rsid w:val="00AC5C97"/>
    <w:rsid w:val="00AC6AE9"/>
    <w:rsid w:val="00AC6DD7"/>
    <w:rsid w:val="00AC6F67"/>
    <w:rsid w:val="00AC7314"/>
    <w:rsid w:val="00AC783D"/>
    <w:rsid w:val="00AC7C0A"/>
    <w:rsid w:val="00AC7D3F"/>
    <w:rsid w:val="00AD0783"/>
    <w:rsid w:val="00AD1419"/>
    <w:rsid w:val="00AD1BD8"/>
    <w:rsid w:val="00AD1C8B"/>
    <w:rsid w:val="00AD2072"/>
    <w:rsid w:val="00AD20CE"/>
    <w:rsid w:val="00AD2138"/>
    <w:rsid w:val="00AD298B"/>
    <w:rsid w:val="00AD2E2F"/>
    <w:rsid w:val="00AD2E9D"/>
    <w:rsid w:val="00AD2F29"/>
    <w:rsid w:val="00AD2FC7"/>
    <w:rsid w:val="00AD350D"/>
    <w:rsid w:val="00AD3596"/>
    <w:rsid w:val="00AD3807"/>
    <w:rsid w:val="00AD38E8"/>
    <w:rsid w:val="00AD3E64"/>
    <w:rsid w:val="00AD3EE8"/>
    <w:rsid w:val="00AD44AE"/>
    <w:rsid w:val="00AD514A"/>
    <w:rsid w:val="00AD5677"/>
    <w:rsid w:val="00AD57E3"/>
    <w:rsid w:val="00AD5E22"/>
    <w:rsid w:val="00AD6913"/>
    <w:rsid w:val="00AD6D9E"/>
    <w:rsid w:val="00AD6DEF"/>
    <w:rsid w:val="00AD7067"/>
    <w:rsid w:val="00AD71B5"/>
    <w:rsid w:val="00AD7E72"/>
    <w:rsid w:val="00AD7E74"/>
    <w:rsid w:val="00AD7F95"/>
    <w:rsid w:val="00AE0B60"/>
    <w:rsid w:val="00AE0F19"/>
    <w:rsid w:val="00AE1AF7"/>
    <w:rsid w:val="00AE204C"/>
    <w:rsid w:val="00AE3814"/>
    <w:rsid w:val="00AE4488"/>
    <w:rsid w:val="00AE47F6"/>
    <w:rsid w:val="00AE4D8E"/>
    <w:rsid w:val="00AE5488"/>
    <w:rsid w:val="00AE5672"/>
    <w:rsid w:val="00AE672F"/>
    <w:rsid w:val="00AE6799"/>
    <w:rsid w:val="00AE7115"/>
    <w:rsid w:val="00AE793E"/>
    <w:rsid w:val="00AF03EA"/>
    <w:rsid w:val="00AF08CB"/>
    <w:rsid w:val="00AF0CE8"/>
    <w:rsid w:val="00AF0E7C"/>
    <w:rsid w:val="00AF14F2"/>
    <w:rsid w:val="00AF1C98"/>
    <w:rsid w:val="00AF3150"/>
    <w:rsid w:val="00AF3553"/>
    <w:rsid w:val="00AF40A5"/>
    <w:rsid w:val="00AF43DD"/>
    <w:rsid w:val="00AF44E2"/>
    <w:rsid w:val="00AF4E42"/>
    <w:rsid w:val="00AF5832"/>
    <w:rsid w:val="00AF5BAE"/>
    <w:rsid w:val="00AF5BE6"/>
    <w:rsid w:val="00AF5E3E"/>
    <w:rsid w:val="00AF5F4F"/>
    <w:rsid w:val="00AF6145"/>
    <w:rsid w:val="00AF6FA8"/>
    <w:rsid w:val="00AF7592"/>
    <w:rsid w:val="00AF77CD"/>
    <w:rsid w:val="00AF787B"/>
    <w:rsid w:val="00AF7B0E"/>
    <w:rsid w:val="00AF7DAC"/>
    <w:rsid w:val="00AF7FD5"/>
    <w:rsid w:val="00B00439"/>
    <w:rsid w:val="00B0054E"/>
    <w:rsid w:val="00B00AD4"/>
    <w:rsid w:val="00B0158D"/>
    <w:rsid w:val="00B01642"/>
    <w:rsid w:val="00B016C6"/>
    <w:rsid w:val="00B020C5"/>
    <w:rsid w:val="00B0215C"/>
    <w:rsid w:val="00B02500"/>
    <w:rsid w:val="00B035FF"/>
    <w:rsid w:val="00B03C61"/>
    <w:rsid w:val="00B03F85"/>
    <w:rsid w:val="00B041A1"/>
    <w:rsid w:val="00B04699"/>
    <w:rsid w:val="00B049E6"/>
    <w:rsid w:val="00B055CF"/>
    <w:rsid w:val="00B05C81"/>
    <w:rsid w:val="00B05E34"/>
    <w:rsid w:val="00B0667F"/>
    <w:rsid w:val="00B06721"/>
    <w:rsid w:val="00B069BF"/>
    <w:rsid w:val="00B06DA8"/>
    <w:rsid w:val="00B07485"/>
    <w:rsid w:val="00B078FC"/>
    <w:rsid w:val="00B07A89"/>
    <w:rsid w:val="00B07A94"/>
    <w:rsid w:val="00B07C2C"/>
    <w:rsid w:val="00B10090"/>
    <w:rsid w:val="00B105F9"/>
    <w:rsid w:val="00B10D92"/>
    <w:rsid w:val="00B10E0A"/>
    <w:rsid w:val="00B10ED2"/>
    <w:rsid w:val="00B1199C"/>
    <w:rsid w:val="00B121AC"/>
    <w:rsid w:val="00B122A1"/>
    <w:rsid w:val="00B12953"/>
    <w:rsid w:val="00B12B74"/>
    <w:rsid w:val="00B12CC2"/>
    <w:rsid w:val="00B13582"/>
    <w:rsid w:val="00B13670"/>
    <w:rsid w:val="00B13C10"/>
    <w:rsid w:val="00B13D1C"/>
    <w:rsid w:val="00B140E1"/>
    <w:rsid w:val="00B1414E"/>
    <w:rsid w:val="00B145F2"/>
    <w:rsid w:val="00B1460A"/>
    <w:rsid w:val="00B14699"/>
    <w:rsid w:val="00B1599E"/>
    <w:rsid w:val="00B15F45"/>
    <w:rsid w:val="00B15F67"/>
    <w:rsid w:val="00B169FF"/>
    <w:rsid w:val="00B16C54"/>
    <w:rsid w:val="00B17396"/>
    <w:rsid w:val="00B176EA"/>
    <w:rsid w:val="00B17D8E"/>
    <w:rsid w:val="00B204F9"/>
    <w:rsid w:val="00B20589"/>
    <w:rsid w:val="00B2070B"/>
    <w:rsid w:val="00B20A19"/>
    <w:rsid w:val="00B20A39"/>
    <w:rsid w:val="00B20B5F"/>
    <w:rsid w:val="00B211AE"/>
    <w:rsid w:val="00B21887"/>
    <w:rsid w:val="00B21907"/>
    <w:rsid w:val="00B219B5"/>
    <w:rsid w:val="00B22244"/>
    <w:rsid w:val="00B224DB"/>
    <w:rsid w:val="00B2294F"/>
    <w:rsid w:val="00B22F2F"/>
    <w:rsid w:val="00B2312A"/>
    <w:rsid w:val="00B23207"/>
    <w:rsid w:val="00B233F2"/>
    <w:rsid w:val="00B23970"/>
    <w:rsid w:val="00B239B3"/>
    <w:rsid w:val="00B23BEC"/>
    <w:rsid w:val="00B24094"/>
    <w:rsid w:val="00B2488D"/>
    <w:rsid w:val="00B2517A"/>
    <w:rsid w:val="00B2545B"/>
    <w:rsid w:val="00B2613C"/>
    <w:rsid w:val="00B27631"/>
    <w:rsid w:val="00B27AA8"/>
    <w:rsid w:val="00B27B01"/>
    <w:rsid w:val="00B27DBE"/>
    <w:rsid w:val="00B3016E"/>
    <w:rsid w:val="00B30383"/>
    <w:rsid w:val="00B30EFA"/>
    <w:rsid w:val="00B31068"/>
    <w:rsid w:val="00B3127C"/>
    <w:rsid w:val="00B316BF"/>
    <w:rsid w:val="00B3182E"/>
    <w:rsid w:val="00B3252D"/>
    <w:rsid w:val="00B33CA5"/>
    <w:rsid w:val="00B33D92"/>
    <w:rsid w:val="00B34408"/>
    <w:rsid w:val="00B34436"/>
    <w:rsid w:val="00B34624"/>
    <w:rsid w:val="00B34834"/>
    <w:rsid w:val="00B34CD8"/>
    <w:rsid w:val="00B3537C"/>
    <w:rsid w:val="00B362EF"/>
    <w:rsid w:val="00B369C4"/>
    <w:rsid w:val="00B3778C"/>
    <w:rsid w:val="00B37BCC"/>
    <w:rsid w:val="00B405D1"/>
    <w:rsid w:val="00B41C36"/>
    <w:rsid w:val="00B43701"/>
    <w:rsid w:val="00B438EB"/>
    <w:rsid w:val="00B441DA"/>
    <w:rsid w:val="00B44451"/>
    <w:rsid w:val="00B445D8"/>
    <w:rsid w:val="00B455E2"/>
    <w:rsid w:val="00B458C0"/>
    <w:rsid w:val="00B45992"/>
    <w:rsid w:val="00B46880"/>
    <w:rsid w:val="00B4698E"/>
    <w:rsid w:val="00B46F2B"/>
    <w:rsid w:val="00B47B54"/>
    <w:rsid w:val="00B47D21"/>
    <w:rsid w:val="00B47F15"/>
    <w:rsid w:val="00B50C72"/>
    <w:rsid w:val="00B51279"/>
    <w:rsid w:val="00B515CD"/>
    <w:rsid w:val="00B5175A"/>
    <w:rsid w:val="00B51E91"/>
    <w:rsid w:val="00B51F52"/>
    <w:rsid w:val="00B51F72"/>
    <w:rsid w:val="00B51FC3"/>
    <w:rsid w:val="00B527A2"/>
    <w:rsid w:val="00B52AF0"/>
    <w:rsid w:val="00B52B1E"/>
    <w:rsid w:val="00B52C0F"/>
    <w:rsid w:val="00B52CF9"/>
    <w:rsid w:val="00B52D0D"/>
    <w:rsid w:val="00B52E8F"/>
    <w:rsid w:val="00B5392B"/>
    <w:rsid w:val="00B53A3F"/>
    <w:rsid w:val="00B53D7A"/>
    <w:rsid w:val="00B542E7"/>
    <w:rsid w:val="00B5430C"/>
    <w:rsid w:val="00B544DA"/>
    <w:rsid w:val="00B5486E"/>
    <w:rsid w:val="00B54A96"/>
    <w:rsid w:val="00B54C0A"/>
    <w:rsid w:val="00B54D78"/>
    <w:rsid w:val="00B54F7A"/>
    <w:rsid w:val="00B5579F"/>
    <w:rsid w:val="00B56841"/>
    <w:rsid w:val="00B569F3"/>
    <w:rsid w:val="00B56A90"/>
    <w:rsid w:val="00B56E80"/>
    <w:rsid w:val="00B57493"/>
    <w:rsid w:val="00B57995"/>
    <w:rsid w:val="00B57BF1"/>
    <w:rsid w:val="00B57F89"/>
    <w:rsid w:val="00B60872"/>
    <w:rsid w:val="00B608F4"/>
    <w:rsid w:val="00B619B9"/>
    <w:rsid w:val="00B6220E"/>
    <w:rsid w:val="00B62BE7"/>
    <w:rsid w:val="00B633BA"/>
    <w:rsid w:val="00B63C29"/>
    <w:rsid w:val="00B63D3F"/>
    <w:rsid w:val="00B64428"/>
    <w:rsid w:val="00B64431"/>
    <w:rsid w:val="00B64721"/>
    <w:rsid w:val="00B648A1"/>
    <w:rsid w:val="00B64A92"/>
    <w:rsid w:val="00B64D03"/>
    <w:rsid w:val="00B65D25"/>
    <w:rsid w:val="00B6613E"/>
    <w:rsid w:val="00B66169"/>
    <w:rsid w:val="00B66AC0"/>
    <w:rsid w:val="00B66C70"/>
    <w:rsid w:val="00B7011F"/>
    <w:rsid w:val="00B705C0"/>
    <w:rsid w:val="00B70BD9"/>
    <w:rsid w:val="00B70EE3"/>
    <w:rsid w:val="00B713B1"/>
    <w:rsid w:val="00B713CE"/>
    <w:rsid w:val="00B718D5"/>
    <w:rsid w:val="00B71C31"/>
    <w:rsid w:val="00B725A4"/>
    <w:rsid w:val="00B72E07"/>
    <w:rsid w:val="00B732C6"/>
    <w:rsid w:val="00B735B9"/>
    <w:rsid w:val="00B736CC"/>
    <w:rsid w:val="00B73CA5"/>
    <w:rsid w:val="00B73E56"/>
    <w:rsid w:val="00B7407B"/>
    <w:rsid w:val="00B740F7"/>
    <w:rsid w:val="00B74160"/>
    <w:rsid w:val="00B743B0"/>
    <w:rsid w:val="00B74476"/>
    <w:rsid w:val="00B75203"/>
    <w:rsid w:val="00B75619"/>
    <w:rsid w:val="00B76128"/>
    <w:rsid w:val="00B7657C"/>
    <w:rsid w:val="00B76AB4"/>
    <w:rsid w:val="00B76F1F"/>
    <w:rsid w:val="00B77630"/>
    <w:rsid w:val="00B80649"/>
    <w:rsid w:val="00B8076A"/>
    <w:rsid w:val="00B80A76"/>
    <w:rsid w:val="00B81107"/>
    <w:rsid w:val="00B813C4"/>
    <w:rsid w:val="00B81561"/>
    <w:rsid w:val="00B81867"/>
    <w:rsid w:val="00B82472"/>
    <w:rsid w:val="00B827DE"/>
    <w:rsid w:val="00B829A4"/>
    <w:rsid w:val="00B84575"/>
    <w:rsid w:val="00B848A7"/>
    <w:rsid w:val="00B852D4"/>
    <w:rsid w:val="00B85410"/>
    <w:rsid w:val="00B85784"/>
    <w:rsid w:val="00B8585A"/>
    <w:rsid w:val="00B8598D"/>
    <w:rsid w:val="00B85D53"/>
    <w:rsid w:val="00B87F54"/>
    <w:rsid w:val="00B902AB"/>
    <w:rsid w:val="00B90404"/>
    <w:rsid w:val="00B907F5"/>
    <w:rsid w:val="00B911D7"/>
    <w:rsid w:val="00B91C0D"/>
    <w:rsid w:val="00B920AD"/>
    <w:rsid w:val="00B92818"/>
    <w:rsid w:val="00B92F6E"/>
    <w:rsid w:val="00B948C3"/>
    <w:rsid w:val="00B9581F"/>
    <w:rsid w:val="00B95F02"/>
    <w:rsid w:val="00B9614B"/>
    <w:rsid w:val="00B962A7"/>
    <w:rsid w:val="00B96B06"/>
    <w:rsid w:val="00B96D7C"/>
    <w:rsid w:val="00B96E48"/>
    <w:rsid w:val="00B96F26"/>
    <w:rsid w:val="00B974A5"/>
    <w:rsid w:val="00B976C2"/>
    <w:rsid w:val="00BA0244"/>
    <w:rsid w:val="00BA08B1"/>
    <w:rsid w:val="00BA14BE"/>
    <w:rsid w:val="00BA1550"/>
    <w:rsid w:val="00BA1600"/>
    <w:rsid w:val="00BA1DE7"/>
    <w:rsid w:val="00BA22F6"/>
    <w:rsid w:val="00BA2AE1"/>
    <w:rsid w:val="00BA2E06"/>
    <w:rsid w:val="00BA3078"/>
    <w:rsid w:val="00BA31CF"/>
    <w:rsid w:val="00BA33A3"/>
    <w:rsid w:val="00BA33BA"/>
    <w:rsid w:val="00BA38B9"/>
    <w:rsid w:val="00BA470D"/>
    <w:rsid w:val="00BA478E"/>
    <w:rsid w:val="00BA47EE"/>
    <w:rsid w:val="00BA50F1"/>
    <w:rsid w:val="00BA60C9"/>
    <w:rsid w:val="00BA660A"/>
    <w:rsid w:val="00BA67C8"/>
    <w:rsid w:val="00BA6909"/>
    <w:rsid w:val="00BA6C54"/>
    <w:rsid w:val="00BA6CF8"/>
    <w:rsid w:val="00BA6E26"/>
    <w:rsid w:val="00BA73B4"/>
    <w:rsid w:val="00BA7D99"/>
    <w:rsid w:val="00BB02BF"/>
    <w:rsid w:val="00BB0692"/>
    <w:rsid w:val="00BB08AB"/>
    <w:rsid w:val="00BB09B4"/>
    <w:rsid w:val="00BB0B0D"/>
    <w:rsid w:val="00BB0CAA"/>
    <w:rsid w:val="00BB0EA1"/>
    <w:rsid w:val="00BB169F"/>
    <w:rsid w:val="00BB2410"/>
    <w:rsid w:val="00BB2E4A"/>
    <w:rsid w:val="00BB367A"/>
    <w:rsid w:val="00BB5086"/>
    <w:rsid w:val="00BB50E7"/>
    <w:rsid w:val="00BB5615"/>
    <w:rsid w:val="00BB6136"/>
    <w:rsid w:val="00BB6517"/>
    <w:rsid w:val="00BB69F0"/>
    <w:rsid w:val="00BB6A5B"/>
    <w:rsid w:val="00BB6D3D"/>
    <w:rsid w:val="00BB728D"/>
    <w:rsid w:val="00BB73CE"/>
    <w:rsid w:val="00BB750C"/>
    <w:rsid w:val="00BB7FB2"/>
    <w:rsid w:val="00BC0EB1"/>
    <w:rsid w:val="00BC120C"/>
    <w:rsid w:val="00BC19F6"/>
    <w:rsid w:val="00BC1CDB"/>
    <w:rsid w:val="00BC23BD"/>
    <w:rsid w:val="00BC2625"/>
    <w:rsid w:val="00BC272C"/>
    <w:rsid w:val="00BC378C"/>
    <w:rsid w:val="00BC3B1D"/>
    <w:rsid w:val="00BC3BC8"/>
    <w:rsid w:val="00BC3D57"/>
    <w:rsid w:val="00BC49EF"/>
    <w:rsid w:val="00BC4E8C"/>
    <w:rsid w:val="00BC52EF"/>
    <w:rsid w:val="00BC5CD8"/>
    <w:rsid w:val="00BC68F7"/>
    <w:rsid w:val="00BC6906"/>
    <w:rsid w:val="00BC6A47"/>
    <w:rsid w:val="00BC6D02"/>
    <w:rsid w:val="00BC6F8E"/>
    <w:rsid w:val="00BC6FFD"/>
    <w:rsid w:val="00BC7004"/>
    <w:rsid w:val="00BC767E"/>
    <w:rsid w:val="00BC7764"/>
    <w:rsid w:val="00BC7780"/>
    <w:rsid w:val="00BC7FD0"/>
    <w:rsid w:val="00BD0112"/>
    <w:rsid w:val="00BD03DB"/>
    <w:rsid w:val="00BD0D7D"/>
    <w:rsid w:val="00BD1BFA"/>
    <w:rsid w:val="00BD20E3"/>
    <w:rsid w:val="00BD2161"/>
    <w:rsid w:val="00BD258C"/>
    <w:rsid w:val="00BD2938"/>
    <w:rsid w:val="00BD2E2D"/>
    <w:rsid w:val="00BD3184"/>
    <w:rsid w:val="00BD3784"/>
    <w:rsid w:val="00BD3ADA"/>
    <w:rsid w:val="00BD3EDB"/>
    <w:rsid w:val="00BD3EDD"/>
    <w:rsid w:val="00BD5E50"/>
    <w:rsid w:val="00BD5F51"/>
    <w:rsid w:val="00BD5FE4"/>
    <w:rsid w:val="00BD6440"/>
    <w:rsid w:val="00BD660F"/>
    <w:rsid w:val="00BD6615"/>
    <w:rsid w:val="00BD66DA"/>
    <w:rsid w:val="00BD6724"/>
    <w:rsid w:val="00BD6727"/>
    <w:rsid w:val="00BD674F"/>
    <w:rsid w:val="00BD6D8C"/>
    <w:rsid w:val="00BD77A3"/>
    <w:rsid w:val="00BD7839"/>
    <w:rsid w:val="00BD7C52"/>
    <w:rsid w:val="00BD7D9D"/>
    <w:rsid w:val="00BD7E3F"/>
    <w:rsid w:val="00BE008E"/>
    <w:rsid w:val="00BE05EF"/>
    <w:rsid w:val="00BE0682"/>
    <w:rsid w:val="00BE06B7"/>
    <w:rsid w:val="00BE08AF"/>
    <w:rsid w:val="00BE0AA8"/>
    <w:rsid w:val="00BE18D9"/>
    <w:rsid w:val="00BE228D"/>
    <w:rsid w:val="00BE248E"/>
    <w:rsid w:val="00BE2669"/>
    <w:rsid w:val="00BE3092"/>
    <w:rsid w:val="00BE39E0"/>
    <w:rsid w:val="00BE3C3A"/>
    <w:rsid w:val="00BE3D0C"/>
    <w:rsid w:val="00BE3D42"/>
    <w:rsid w:val="00BE45F8"/>
    <w:rsid w:val="00BE46C0"/>
    <w:rsid w:val="00BE474C"/>
    <w:rsid w:val="00BE4800"/>
    <w:rsid w:val="00BE4EF7"/>
    <w:rsid w:val="00BE5152"/>
    <w:rsid w:val="00BE5D1E"/>
    <w:rsid w:val="00BE5E9E"/>
    <w:rsid w:val="00BE69D0"/>
    <w:rsid w:val="00BE6A02"/>
    <w:rsid w:val="00BE6A6E"/>
    <w:rsid w:val="00BE6BE7"/>
    <w:rsid w:val="00BE7614"/>
    <w:rsid w:val="00BF05B7"/>
    <w:rsid w:val="00BF0676"/>
    <w:rsid w:val="00BF167D"/>
    <w:rsid w:val="00BF1D7A"/>
    <w:rsid w:val="00BF258F"/>
    <w:rsid w:val="00BF2A6A"/>
    <w:rsid w:val="00BF30E1"/>
    <w:rsid w:val="00BF3883"/>
    <w:rsid w:val="00BF38FE"/>
    <w:rsid w:val="00BF44F6"/>
    <w:rsid w:val="00BF50B8"/>
    <w:rsid w:val="00BF57C5"/>
    <w:rsid w:val="00BF6486"/>
    <w:rsid w:val="00BF64B9"/>
    <w:rsid w:val="00BF694A"/>
    <w:rsid w:val="00BF7214"/>
    <w:rsid w:val="00BF728C"/>
    <w:rsid w:val="00BF7299"/>
    <w:rsid w:val="00BF749D"/>
    <w:rsid w:val="00C0095D"/>
    <w:rsid w:val="00C00A66"/>
    <w:rsid w:val="00C0116B"/>
    <w:rsid w:val="00C011CC"/>
    <w:rsid w:val="00C02077"/>
    <w:rsid w:val="00C022F9"/>
    <w:rsid w:val="00C0242B"/>
    <w:rsid w:val="00C0292C"/>
    <w:rsid w:val="00C02A8C"/>
    <w:rsid w:val="00C02AEB"/>
    <w:rsid w:val="00C02C4A"/>
    <w:rsid w:val="00C033A0"/>
    <w:rsid w:val="00C03444"/>
    <w:rsid w:val="00C03A32"/>
    <w:rsid w:val="00C03CF8"/>
    <w:rsid w:val="00C03FB5"/>
    <w:rsid w:val="00C045D9"/>
    <w:rsid w:val="00C04A53"/>
    <w:rsid w:val="00C04E63"/>
    <w:rsid w:val="00C0534E"/>
    <w:rsid w:val="00C0568D"/>
    <w:rsid w:val="00C06970"/>
    <w:rsid w:val="00C079CD"/>
    <w:rsid w:val="00C07DD3"/>
    <w:rsid w:val="00C102ED"/>
    <w:rsid w:val="00C103E1"/>
    <w:rsid w:val="00C10D20"/>
    <w:rsid w:val="00C112A2"/>
    <w:rsid w:val="00C11713"/>
    <w:rsid w:val="00C1261D"/>
    <w:rsid w:val="00C1296A"/>
    <w:rsid w:val="00C12971"/>
    <w:rsid w:val="00C12BD7"/>
    <w:rsid w:val="00C12C1B"/>
    <w:rsid w:val="00C131CC"/>
    <w:rsid w:val="00C136EB"/>
    <w:rsid w:val="00C14E41"/>
    <w:rsid w:val="00C155C5"/>
    <w:rsid w:val="00C1578E"/>
    <w:rsid w:val="00C16321"/>
    <w:rsid w:val="00C169E6"/>
    <w:rsid w:val="00C17295"/>
    <w:rsid w:val="00C17835"/>
    <w:rsid w:val="00C17DFF"/>
    <w:rsid w:val="00C20370"/>
    <w:rsid w:val="00C20D5C"/>
    <w:rsid w:val="00C210E4"/>
    <w:rsid w:val="00C212FA"/>
    <w:rsid w:val="00C22092"/>
    <w:rsid w:val="00C23101"/>
    <w:rsid w:val="00C23395"/>
    <w:rsid w:val="00C2340F"/>
    <w:rsid w:val="00C23751"/>
    <w:rsid w:val="00C24097"/>
    <w:rsid w:val="00C240B3"/>
    <w:rsid w:val="00C2425E"/>
    <w:rsid w:val="00C24A84"/>
    <w:rsid w:val="00C2502E"/>
    <w:rsid w:val="00C25E1F"/>
    <w:rsid w:val="00C260C3"/>
    <w:rsid w:val="00C264E0"/>
    <w:rsid w:val="00C26503"/>
    <w:rsid w:val="00C269CA"/>
    <w:rsid w:val="00C26A26"/>
    <w:rsid w:val="00C274AB"/>
    <w:rsid w:val="00C30529"/>
    <w:rsid w:val="00C30982"/>
    <w:rsid w:val="00C30AA3"/>
    <w:rsid w:val="00C30AEA"/>
    <w:rsid w:val="00C310D9"/>
    <w:rsid w:val="00C311C6"/>
    <w:rsid w:val="00C31482"/>
    <w:rsid w:val="00C31575"/>
    <w:rsid w:val="00C31994"/>
    <w:rsid w:val="00C319E9"/>
    <w:rsid w:val="00C31A90"/>
    <w:rsid w:val="00C31F7E"/>
    <w:rsid w:val="00C32090"/>
    <w:rsid w:val="00C32392"/>
    <w:rsid w:val="00C325B9"/>
    <w:rsid w:val="00C325D0"/>
    <w:rsid w:val="00C3301B"/>
    <w:rsid w:val="00C33136"/>
    <w:rsid w:val="00C33548"/>
    <w:rsid w:val="00C34A74"/>
    <w:rsid w:val="00C3595B"/>
    <w:rsid w:val="00C35B91"/>
    <w:rsid w:val="00C364EE"/>
    <w:rsid w:val="00C37353"/>
    <w:rsid w:val="00C3764E"/>
    <w:rsid w:val="00C40D55"/>
    <w:rsid w:val="00C40E3B"/>
    <w:rsid w:val="00C40FAC"/>
    <w:rsid w:val="00C412BD"/>
    <w:rsid w:val="00C41382"/>
    <w:rsid w:val="00C4176C"/>
    <w:rsid w:val="00C4198F"/>
    <w:rsid w:val="00C42900"/>
    <w:rsid w:val="00C429AA"/>
    <w:rsid w:val="00C42B0B"/>
    <w:rsid w:val="00C42BF1"/>
    <w:rsid w:val="00C43DA1"/>
    <w:rsid w:val="00C43ED9"/>
    <w:rsid w:val="00C44623"/>
    <w:rsid w:val="00C446C4"/>
    <w:rsid w:val="00C44F3A"/>
    <w:rsid w:val="00C456A2"/>
    <w:rsid w:val="00C45A9B"/>
    <w:rsid w:val="00C46C1F"/>
    <w:rsid w:val="00C47129"/>
    <w:rsid w:val="00C473A4"/>
    <w:rsid w:val="00C4787B"/>
    <w:rsid w:val="00C47A69"/>
    <w:rsid w:val="00C47C01"/>
    <w:rsid w:val="00C47C39"/>
    <w:rsid w:val="00C47D78"/>
    <w:rsid w:val="00C47DB0"/>
    <w:rsid w:val="00C507A4"/>
    <w:rsid w:val="00C512BF"/>
    <w:rsid w:val="00C51A6A"/>
    <w:rsid w:val="00C54393"/>
    <w:rsid w:val="00C54CCD"/>
    <w:rsid w:val="00C55690"/>
    <w:rsid w:val="00C558B7"/>
    <w:rsid w:val="00C56A57"/>
    <w:rsid w:val="00C5710C"/>
    <w:rsid w:val="00C5798A"/>
    <w:rsid w:val="00C57FDA"/>
    <w:rsid w:val="00C606A2"/>
    <w:rsid w:val="00C60860"/>
    <w:rsid w:val="00C60E7D"/>
    <w:rsid w:val="00C61838"/>
    <w:rsid w:val="00C61E9A"/>
    <w:rsid w:val="00C61FE2"/>
    <w:rsid w:val="00C62135"/>
    <w:rsid w:val="00C62362"/>
    <w:rsid w:val="00C626E7"/>
    <w:rsid w:val="00C62D06"/>
    <w:rsid w:val="00C636D6"/>
    <w:rsid w:val="00C638B6"/>
    <w:rsid w:val="00C63A64"/>
    <w:rsid w:val="00C63C6E"/>
    <w:rsid w:val="00C647BF"/>
    <w:rsid w:val="00C64CAC"/>
    <w:rsid w:val="00C6522B"/>
    <w:rsid w:val="00C6537E"/>
    <w:rsid w:val="00C65D61"/>
    <w:rsid w:val="00C669BE"/>
    <w:rsid w:val="00C66F39"/>
    <w:rsid w:val="00C676BA"/>
    <w:rsid w:val="00C67810"/>
    <w:rsid w:val="00C67D8E"/>
    <w:rsid w:val="00C67F97"/>
    <w:rsid w:val="00C700FC"/>
    <w:rsid w:val="00C70EF7"/>
    <w:rsid w:val="00C7109F"/>
    <w:rsid w:val="00C71568"/>
    <w:rsid w:val="00C71E82"/>
    <w:rsid w:val="00C722BC"/>
    <w:rsid w:val="00C72D43"/>
    <w:rsid w:val="00C73238"/>
    <w:rsid w:val="00C73384"/>
    <w:rsid w:val="00C73493"/>
    <w:rsid w:val="00C73494"/>
    <w:rsid w:val="00C73989"/>
    <w:rsid w:val="00C74091"/>
    <w:rsid w:val="00C74C74"/>
    <w:rsid w:val="00C7534C"/>
    <w:rsid w:val="00C75634"/>
    <w:rsid w:val="00C758C3"/>
    <w:rsid w:val="00C75922"/>
    <w:rsid w:val="00C765E7"/>
    <w:rsid w:val="00C76CA4"/>
    <w:rsid w:val="00C771AC"/>
    <w:rsid w:val="00C778B5"/>
    <w:rsid w:val="00C779E0"/>
    <w:rsid w:val="00C77CCA"/>
    <w:rsid w:val="00C800B1"/>
    <w:rsid w:val="00C80139"/>
    <w:rsid w:val="00C80641"/>
    <w:rsid w:val="00C81371"/>
    <w:rsid w:val="00C81D07"/>
    <w:rsid w:val="00C81D0D"/>
    <w:rsid w:val="00C81D9C"/>
    <w:rsid w:val="00C81E96"/>
    <w:rsid w:val="00C81F2C"/>
    <w:rsid w:val="00C821D9"/>
    <w:rsid w:val="00C822C8"/>
    <w:rsid w:val="00C823C7"/>
    <w:rsid w:val="00C8240A"/>
    <w:rsid w:val="00C825B2"/>
    <w:rsid w:val="00C82671"/>
    <w:rsid w:val="00C82A7F"/>
    <w:rsid w:val="00C8348D"/>
    <w:rsid w:val="00C84567"/>
    <w:rsid w:val="00C84F4F"/>
    <w:rsid w:val="00C85396"/>
    <w:rsid w:val="00C85558"/>
    <w:rsid w:val="00C857B1"/>
    <w:rsid w:val="00C85AA7"/>
    <w:rsid w:val="00C85ABE"/>
    <w:rsid w:val="00C862F7"/>
    <w:rsid w:val="00C869C8"/>
    <w:rsid w:val="00C86E2F"/>
    <w:rsid w:val="00C87B0E"/>
    <w:rsid w:val="00C87BDC"/>
    <w:rsid w:val="00C90043"/>
    <w:rsid w:val="00C902C2"/>
    <w:rsid w:val="00C907FD"/>
    <w:rsid w:val="00C9089F"/>
    <w:rsid w:val="00C908E5"/>
    <w:rsid w:val="00C90B1F"/>
    <w:rsid w:val="00C90B9D"/>
    <w:rsid w:val="00C90C3F"/>
    <w:rsid w:val="00C91C8E"/>
    <w:rsid w:val="00C91CAA"/>
    <w:rsid w:val="00C91DB8"/>
    <w:rsid w:val="00C92E75"/>
    <w:rsid w:val="00C93050"/>
    <w:rsid w:val="00C9393F"/>
    <w:rsid w:val="00C93CAA"/>
    <w:rsid w:val="00C94080"/>
    <w:rsid w:val="00C946F1"/>
    <w:rsid w:val="00C9493D"/>
    <w:rsid w:val="00C94AEA"/>
    <w:rsid w:val="00C94C8D"/>
    <w:rsid w:val="00C97619"/>
    <w:rsid w:val="00C978E0"/>
    <w:rsid w:val="00C979C3"/>
    <w:rsid w:val="00CA0047"/>
    <w:rsid w:val="00CA0C61"/>
    <w:rsid w:val="00CA0FCA"/>
    <w:rsid w:val="00CA1314"/>
    <w:rsid w:val="00CA1940"/>
    <w:rsid w:val="00CA1B4E"/>
    <w:rsid w:val="00CA1C80"/>
    <w:rsid w:val="00CA1D0B"/>
    <w:rsid w:val="00CA3049"/>
    <w:rsid w:val="00CA37E3"/>
    <w:rsid w:val="00CA3B90"/>
    <w:rsid w:val="00CA3BC3"/>
    <w:rsid w:val="00CA3F59"/>
    <w:rsid w:val="00CA3FD7"/>
    <w:rsid w:val="00CA4E35"/>
    <w:rsid w:val="00CA56BC"/>
    <w:rsid w:val="00CA5B4D"/>
    <w:rsid w:val="00CA61A6"/>
    <w:rsid w:val="00CA6A47"/>
    <w:rsid w:val="00CA72D7"/>
    <w:rsid w:val="00CB00B4"/>
    <w:rsid w:val="00CB06D3"/>
    <w:rsid w:val="00CB09E7"/>
    <w:rsid w:val="00CB0E91"/>
    <w:rsid w:val="00CB0EF3"/>
    <w:rsid w:val="00CB1E4F"/>
    <w:rsid w:val="00CB2173"/>
    <w:rsid w:val="00CB2793"/>
    <w:rsid w:val="00CB2827"/>
    <w:rsid w:val="00CB28B4"/>
    <w:rsid w:val="00CB32E7"/>
    <w:rsid w:val="00CB36EC"/>
    <w:rsid w:val="00CB379C"/>
    <w:rsid w:val="00CB3A46"/>
    <w:rsid w:val="00CB5929"/>
    <w:rsid w:val="00CB5D02"/>
    <w:rsid w:val="00CB65D2"/>
    <w:rsid w:val="00CB65F4"/>
    <w:rsid w:val="00CB6E48"/>
    <w:rsid w:val="00CB72D3"/>
    <w:rsid w:val="00CB75E5"/>
    <w:rsid w:val="00CB7C71"/>
    <w:rsid w:val="00CC0000"/>
    <w:rsid w:val="00CC0318"/>
    <w:rsid w:val="00CC0C02"/>
    <w:rsid w:val="00CC0D2E"/>
    <w:rsid w:val="00CC0FB3"/>
    <w:rsid w:val="00CC11BC"/>
    <w:rsid w:val="00CC19ED"/>
    <w:rsid w:val="00CC2690"/>
    <w:rsid w:val="00CC2B07"/>
    <w:rsid w:val="00CC2DC2"/>
    <w:rsid w:val="00CC32C8"/>
    <w:rsid w:val="00CC38CE"/>
    <w:rsid w:val="00CC39CD"/>
    <w:rsid w:val="00CC3BD7"/>
    <w:rsid w:val="00CC3CD8"/>
    <w:rsid w:val="00CC408D"/>
    <w:rsid w:val="00CC4599"/>
    <w:rsid w:val="00CC4C29"/>
    <w:rsid w:val="00CC4D25"/>
    <w:rsid w:val="00CC5BEF"/>
    <w:rsid w:val="00CC5D6C"/>
    <w:rsid w:val="00CC66A1"/>
    <w:rsid w:val="00CC7246"/>
    <w:rsid w:val="00CC7940"/>
    <w:rsid w:val="00CC7BAC"/>
    <w:rsid w:val="00CC7E46"/>
    <w:rsid w:val="00CD10FD"/>
    <w:rsid w:val="00CD1128"/>
    <w:rsid w:val="00CD136C"/>
    <w:rsid w:val="00CD15CD"/>
    <w:rsid w:val="00CD1F71"/>
    <w:rsid w:val="00CD20FE"/>
    <w:rsid w:val="00CD3222"/>
    <w:rsid w:val="00CD3E3B"/>
    <w:rsid w:val="00CD44F8"/>
    <w:rsid w:val="00CD4572"/>
    <w:rsid w:val="00CD4AEC"/>
    <w:rsid w:val="00CD5FFC"/>
    <w:rsid w:val="00CD6390"/>
    <w:rsid w:val="00CD671B"/>
    <w:rsid w:val="00CD6DA8"/>
    <w:rsid w:val="00CD6FCD"/>
    <w:rsid w:val="00CD719F"/>
    <w:rsid w:val="00CD7731"/>
    <w:rsid w:val="00CE0CBA"/>
    <w:rsid w:val="00CE1022"/>
    <w:rsid w:val="00CE24F2"/>
    <w:rsid w:val="00CE2838"/>
    <w:rsid w:val="00CE2CA4"/>
    <w:rsid w:val="00CE2D9A"/>
    <w:rsid w:val="00CE2DB9"/>
    <w:rsid w:val="00CE3243"/>
    <w:rsid w:val="00CE341E"/>
    <w:rsid w:val="00CE357D"/>
    <w:rsid w:val="00CE4B21"/>
    <w:rsid w:val="00CE523D"/>
    <w:rsid w:val="00CE53BE"/>
    <w:rsid w:val="00CE58D3"/>
    <w:rsid w:val="00CE5BFB"/>
    <w:rsid w:val="00CE647E"/>
    <w:rsid w:val="00CE64AD"/>
    <w:rsid w:val="00CE66F6"/>
    <w:rsid w:val="00CE7516"/>
    <w:rsid w:val="00CE7F53"/>
    <w:rsid w:val="00CF054D"/>
    <w:rsid w:val="00CF0A23"/>
    <w:rsid w:val="00CF0EAA"/>
    <w:rsid w:val="00CF1240"/>
    <w:rsid w:val="00CF12FF"/>
    <w:rsid w:val="00CF216C"/>
    <w:rsid w:val="00CF22CE"/>
    <w:rsid w:val="00CF2927"/>
    <w:rsid w:val="00CF29D8"/>
    <w:rsid w:val="00CF2DB1"/>
    <w:rsid w:val="00CF2DDA"/>
    <w:rsid w:val="00CF376D"/>
    <w:rsid w:val="00CF3985"/>
    <w:rsid w:val="00CF3C54"/>
    <w:rsid w:val="00CF4090"/>
    <w:rsid w:val="00CF4155"/>
    <w:rsid w:val="00CF4228"/>
    <w:rsid w:val="00CF4AB7"/>
    <w:rsid w:val="00CF4EA3"/>
    <w:rsid w:val="00CF5070"/>
    <w:rsid w:val="00CF53D0"/>
    <w:rsid w:val="00CF5CDD"/>
    <w:rsid w:val="00CF61B2"/>
    <w:rsid w:val="00CF7284"/>
    <w:rsid w:val="00CF76BF"/>
    <w:rsid w:val="00CF7AEA"/>
    <w:rsid w:val="00CF7FAB"/>
    <w:rsid w:val="00D0041D"/>
    <w:rsid w:val="00D01008"/>
    <w:rsid w:val="00D010DE"/>
    <w:rsid w:val="00D019AB"/>
    <w:rsid w:val="00D01D00"/>
    <w:rsid w:val="00D02378"/>
    <w:rsid w:val="00D04676"/>
    <w:rsid w:val="00D05A0B"/>
    <w:rsid w:val="00D05C20"/>
    <w:rsid w:val="00D05CC6"/>
    <w:rsid w:val="00D05EFB"/>
    <w:rsid w:val="00D06162"/>
    <w:rsid w:val="00D06E01"/>
    <w:rsid w:val="00D07612"/>
    <w:rsid w:val="00D079FE"/>
    <w:rsid w:val="00D109AC"/>
    <w:rsid w:val="00D10C93"/>
    <w:rsid w:val="00D10FAF"/>
    <w:rsid w:val="00D112EB"/>
    <w:rsid w:val="00D1157F"/>
    <w:rsid w:val="00D11FB0"/>
    <w:rsid w:val="00D1299B"/>
    <w:rsid w:val="00D131CC"/>
    <w:rsid w:val="00D131E7"/>
    <w:rsid w:val="00D13241"/>
    <w:rsid w:val="00D13440"/>
    <w:rsid w:val="00D1356F"/>
    <w:rsid w:val="00D1364B"/>
    <w:rsid w:val="00D139A3"/>
    <w:rsid w:val="00D13BA0"/>
    <w:rsid w:val="00D13D80"/>
    <w:rsid w:val="00D15105"/>
    <w:rsid w:val="00D1529F"/>
    <w:rsid w:val="00D165EB"/>
    <w:rsid w:val="00D16613"/>
    <w:rsid w:val="00D17376"/>
    <w:rsid w:val="00D17E74"/>
    <w:rsid w:val="00D17FD4"/>
    <w:rsid w:val="00D204F5"/>
    <w:rsid w:val="00D20F1D"/>
    <w:rsid w:val="00D21492"/>
    <w:rsid w:val="00D21513"/>
    <w:rsid w:val="00D21567"/>
    <w:rsid w:val="00D2176E"/>
    <w:rsid w:val="00D218C3"/>
    <w:rsid w:val="00D2191D"/>
    <w:rsid w:val="00D22219"/>
    <w:rsid w:val="00D22423"/>
    <w:rsid w:val="00D22DDA"/>
    <w:rsid w:val="00D22F26"/>
    <w:rsid w:val="00D23405"/>
    <w:rsid w:val="00D2353A"/>
    <w:rsid w:val="00D237ED"/>
    <w:rsid w:val="00D2388B"/>
    <w:rsid w:val="00D23E36"/>
    <w:rsid w:val="00D248C4"/>
    <w:rsid w:val="00D2495E"/>
    <w:rsid w:val="00D24999"/>
    <w:rsid w:val="00D25741"/>
    <w:rsid w:val="00D26759"/>
    <w:rsid w:val="00D2711D"/>
    <w:rsid w:val="00D27251"/>
    <w:rsid w:val="00D273B3"/>
    <w:rsid w:val="00D302B4"/>
    <w:rsid w:val="00D317D4"/>
    <w:rsid w:val="00D317F2"/>
    <w:rsid w:val="00D31992"/>
    <w:rsid w:val="00D31F72"/>
    <w:rsid w:val="00D32676"/>
    <w:rsid w:val="00D328A1"/>
    <w:rsid w:val="00D32D23"/>
    <w:rsid w:val="00D32E20"/>
    <w:rsid w:val="00D334C1"/>
    <w:rsid w:val="00D3436B"/>
    <w:rsid w:val="00D34459"/>
    <w:rsid w:val="00D34499"/>
    <w:rsid w:val="00D346DC"/>
    <w:rsid w:val="00D347CB"/>
    <w:rsid w:val="00D35A48"/>
    <w:rsid w:val="00D365B4"/>
    <w:rsid w:val="00D36B01"/>
    <w:rsid w:val="00D36EED"/>
    <w:rsid w:val="00D37028"/>
    <w:rsid w:val="00D37AE5"/>
    <w:rsid w:val="00D3958F"/>
    <w:rsid w:val="00D40269"/>
    <w:rsid w:val="00D40815"/>
    <w:rsid w:val="00D41490"/>
    <w:rsid w:val="00D41492"/>
    <w:rsid w:val="00D4217C"/>
    <w:rsid w:val="00D4284A"/>
    <w:rsid w:val="00D4319E"/>
    <w:rsid w:val="00D432DE"/>
    <w:rsid w:val="00D4379E"/>
    <w:rsid w:val="00D43A4A"/>
    <w:rsid w:val="00D43E00"/>
    <w:rsid w:val="00D44288"/>
    <w:rsid w:val="00D448F3"/>
    <w:rsid w:val="00D44BE1"/>
    <w:rsid w:val="00D44DF5"/>
    <w:rsid w:val="00D453C8"/>
    <w:rsid w:val="00D459E8"/>
    <w:rsid w:val="00D45A94"/>
    <w:rsid w:val="00D476C9"/>
    <w:rsid w:val="00D47A66"/>
    <w:rsid w:val="00D47DFB"/>
    <w:rsid w:val="00D4FA4C"/>
    <w:rsid w:val="00D500C5"/>
    <w:rsid w:val="00D50DD9"/>
    <w:rsid w:val="00D5176E"/>
    <w:rsid w:val="00D51F2C"/>
    <w:rsid w:val="00D5296E"/>
    <w:rsid w:val="00D52AFD"/>
    <w:rsid w:val="00D52C0D"/>
    <w:rsid w:val="00D52C86"/>
    <w:rsid w:val="00D53340"/>
    <w:rsid w:val="00D5393C"/>
    <w:rsid w:val="00D53E7E"/>
    <w:rsid w:val="00D54787"/>
    <w:rsid w:val="00D5524B"/>
    <w:rsid w:val="00D55B00"/>
    <w:rsid w:val="00D55C6F"/>
    <w:rsid w:val="00D57885"/>
    <w:rsid w:val="00D60325"/>
    <w:rsid w:val="00D603DB"/>
    <w:rsid w:val="00D61B16"/>
    <w:rsid w:val="00D61F53"/>
    <w:rsid w:val="00D61FA6"/>
    <w:rsid w:val="00D62322"/>
    <w:rsid w:val="00D6263B"/>
    <w:rsid w:val="00D62DD3"/>
    <w:rsid w:val="00D63147"/>
    <w:rsid w:val="00D63928"/>
    <w:rsid w:val="00D63AF0"/>
    <w:rsid w:val="00D63D7D"/>
    <w:rsid w:val="00D6413E"/>
    <w:rsid w:val="00D6416A"/>
    <w:rsid w:val="00D6591A"/>
    <w:rsid w:val="00D65BFD"/>
    <w:rsid w:val="00D66889"/>
    <w:rsid w:val="00D67113"/>
    <w:rsid w:val="00D7007C"/>
    <w:rsid w:val="00D70534"/>
    <w:rsid w:val="00D70A99"/>
    <w:rsid w:val="00D70F4D"/>
    <w:rsid w:val="00D71DE6"/>
    <w:rsid w:val="00D72990"/>
    <w:rsid w:val="00D73D0F"/>
    <w:rsid w:val="00D74146"/>
    <w:rsid w:val="00D74AEB"/>
    <w:rsid w:val="00D74DA3"/>
    <w:rsid w:val="00D75123"/>
    <w:rsid w:val="00D7512E"/>
    <w:rsid w:val="00D75837"/>
    <w:rsid w:val="00D75B23"/>
    <w:rsid w:val="00D75E19"/>
    <w:rsid w:val="00D7609A"/>
    <w:rsid w:val="00D76607"/>
    <w:rsid w:val="00D7694A"/>
    <w:rsid w:val="00D772C5"/>
    <w:rsid w:val="00D77460"/>
    <w:rsid w:val="00D774C1"/>
    <w:rsid w:val="00D80183"/>
    <w:rsid w:val="00D807F0"/>
    <w:rsid w:val="00D8085C"/>
    <w:rsid w:val="00D80B1E"/>
    <w:rsid w:val="00D81C75"/>
    <w:rsid w:val="00D81ED3"/>
    <w:rsid w:val="00D827B0"/>
    <w:rsid w:val="00D829D2"/>
    <w:rsid w:val="00D82A4A"/>
    <w:rsid w:val="00D831C8"/>
    <w:rsid w:val="00D842F9"/>
    <w:rsid w:val="00D84428"/>
    <w:rsid w:val="00D84913"/>
    <w:rsid w:val="00D84F1E"/>
    <w:rsid w:val="00D85394"/>
    <w:rsid w:val="00D857F8"/>
    <w:rsid w:val="00D85D46"/>
    <w:rsid w:val="00D86281"/>
    <w:rsid w:val="00D8637D"/>
    <w:rsid w:val="00D863B9"/>
    <w:rsid w:val="00D86639"/>
    <w:rsid w:val="00D86E85"/>
    <w:rsid w:val="00D871EC"/>
    <w:rsid w:val="00D8741E"/>
    <w:rsid w:val="00D874BD"/>
    <w:rsid w:val="00D876C9"/>
    <w:rsid w:val="00D8774A"/>
    <w:rsid w:val="00D8788F"/>
    <w:rsid w:val="00D9012F"/>
    <w:rsid w:val="00D90852"/>
    <w:rsid w:val="00D90904"/>
    <w:rsid w:val="00D90A5F"/>
    <w:rsid w:val="00D935D2"/>
    <w:rsid w:val="00D938F2"/>
    <w:rsid w:val="00D93C46"/>
    <w:rsid w:val="00D9478C"/>
    <w:rsid w:val="00D949AD"/>
    <w:rsid w:val="00D94B4F"/>
    <w:rsid w:val="00D94DF6"/>
    <w:rsid w:val="00D95140"/>
    <w:rsid w:val="00D955E3"/>
    <w:rsid w:val="00D956A8"/>
    <w:rsid w:val="00D95B4A"/>
    <w:rsid w:val="00D9600B"/>
    <w:rsid w:val="00D96038"/>
    <w:rsid w:val="00D96C1F"/>
    <w:rsid w:val="00D96D16"/>
    <w:rsid w:val="00D97CCB"/>
    <w:rsid w:val="00D97FF8"/>
    <w:rsid w:val="00DA008C"/>
    <w:rsid w:val="00DA0955"/>
    <w:rsid w:val="00DA1AF6"/>
    <w:rsid w:val="00DA25E6"/>
    <w:rsid w:val="00DA2CCE"/>
    <w:rsid w:val="00DA2E10"/>
    <w:rsid w:val="00DA3321"/>
    <w:rsid w:val="00DA344E"/>
    <w:rsid w:val="00DA3BA2"/>
    <w:rsid w:val="00DA3D24"/>
    <w:rsid w:val="00DA3D6D"/>
    <w:rsid w:val="00DA3DFD"/>
    <w:rsid w:val="00DA504D"/>
    <w:rsid w:val="00DA525F"/>
    <w:rsid w:val="00DA526D"/>
    <w:rsid w:val="00DA55CF"/>
    <w:rsid w:val="00DA58E7"/>
    <w:rsid w:val="00DA59A1"/>
    <w:rsid w:val="00DA5BAA"/>
    <w:rsid w:val="00DA66E8"/>
    <w:rsid w:val="00DA7EAD"/>
    <w:rsid w:val="00DB0163"/>
    <w:rsid w:val="00DB0523"/>
    <w:rsid w:val="00DB0788"/>
    <w:rsid w:val="00DB0B62"/>
    <w:rsid w:val="00DB0E22"/>
    <w:rsid w:val="00DB1116"/>
    <w:rsid w:val="00DB135A"/>
    <w:rsid w:val="00DB13CE"/>
    <w:rsid w:val="00DB15B7"/>
    <w:rsid w:val="00DB1751"/>
    <w:rsid w:val="00DB2CE7"/>
    <w:rsid w:val="00DB4C6E"/>
    <w:rsid w:val="00DB4DDD"/>
    <w:rsid w:val="00DB4F5E"/>
    <w:rsid w:val="00DB5464"/>
    <w:rsid w:val="00DB55E3"/>
    <w:rsid w:val="00DB56FC"/>
    <w:rsid w:val="00DB5CC5"/>
    <w:rsid w:val="00DB746E"/>
    <w:rsid w:val="00DB7522"/>
    <w:rsid w:val="00DB7DA2"/>
    <w:rsid w:val="00DC023C"/>
    <w:rsid w:val="00DC0976"/>
    <w:rsid w:val="00DC0AB5"/>
    <w:rsid w:val="00DC0B4E"/>
    <w:rsid w:val="00DC248A"/>
    <w:rsid w:val="00DC3641"/>
    <w:rsid w:val="00DC3FE5"/>
    <w:rsid w:val="00DC41E0"/>
    <w:rsid w:val="00DC42DF"/>
    <w:rsid w:val="00DC4430"/>
    <w:rsid w:val="00DC4527"/>
    <w:rsid w:val="00DC4757"/>
    <w:rsid w:val="00DC4FB8"/>
    <w:rsid w:val="00DC5238"/>
    <w:rsid w:val="00DC531D"/>
    <w:rsid w:val="00DC5715"/>
    <w:rsid w:val="00DC586C"/>
    <w:rsid w:val="00DC7DD5"/>
    <w:rsid w:val="00DD029F"/>
    <w:rsid w:val="00DD1373"/>
    <w:rsid w:val="00DD161D"/>
    <w:rsid w:val="00DD1E82"/>
    <w:rsid w:val="00DD259F"/>
    <w:rsid w:val="00DD295E"/>
    <w:rsid w:val="00DD2A8B"/>
    <w:rsid w:val="00DD31E5"/>
    <w:rsid w:val="00DD371A"/>
    <w:rsid w:val="00DD3F7F"/>
    <w:rsid w:val="00DD4FF1"/>
    <w:rsid w:val="00DD50D1"/>
    <w:rsid w:val="00DD5444"/>
    <w:rsid w:val="00DD5B4C"/>
    <w:rsid w:val="00DD5BEC"/>
    <w:rsid w:val="00DD617E"/>
    <w:rsid w:val="00DD61B6"/>
    <w:rsid w:val="00DD63E9"/>
    <w:rsid w:val="00DD6776"/>
    <w:rsid w:val="00DD6981"/>
    <w:rsid w:val="00DD69F6"/>
    <w:rsid w:val="00DD6DA8"/>
    <w:rsid w:val="00DD6FBC"/>
    <w:rsid w:val="00DD723C"/>
    <w:rsid w:val="00DD788F"/>
    <w:rsid w:val="00DD7988"/>
    <w:rsid w:val="00DE0880"/>
    <w:rsid w:val="00DE1C6C"/>
    <w:rsid w:val="00DE2327"/>
    <w:rsid w:val="00DE24A4"/>
    <w:rsid w:val="00DE2506"/>
    <w:rsid w:val="00DE2ACB"/>
    <w:rsid w:val="00DE2F56"/>
    <w:rsid w:val="00DE3EE7"/>
    <w:rsid w:val="00DE3FD8"/>
    <w:rsid w:val="00DE44E9"/>
    <w:rsid w:val="00DE47C6"/>
    <w:rsid w:val="00DE4946"/>
    <w:rsid w:val="00DE4E0E"/>
    <w:rsid w:val="00DE4EC4"/>
    <w:rsid w:val="00DE582C"/>
    <w:rsid w:val="00DE617A"/>
    <w:rsid w:val="00DE67D9"/>
    <w:rsid w:val="00DE69F8"/>
    <w:rsid w:val="00DE7522"/>
    <w:rsid w:val="00DE7D1F"/>
    <w:rsid w:val="00DE7FF9"/>
    <w:rsid w:val="00DF0240"/>
    <w:rsid w:val="00DF0C0E"/>
    <w:rsid w:val="00DF0D89"/>
    <w:rsid w:val="00DF1079"/>
    <w:rsid w:val="00DF10C3"/>
    <w:rsid w:val="00DF11CF"/>
    <w:rsid w:val="00DF1250"/>
    <w:rsid w:val="00DF13E3"/>
    <w:rsid w:val="00DF234C"/>
    <w:rsid w:val="00DF2602"/>
    <w:rsid w:val="00DF26EA"/>
    <w:rsid w:val="00DF2B01"/>
    <w:rsid w:val="00DF37C4"/>
    <w:rsid w:val="00DF4479"/>
    <w:rsid w:val="00DF46B2"/>
    <w:rsid w:val="00DF47EA"/>
    <w:rsid w:val="00DF487D"/>
    <w:rsid w:val="00DF48DA"/>
    <w:rsid w:val="00DF4A6F"/>
    <w:rsid w:val="00DF4BE8"/>
    <w:rsid w:val="00DF56F0"/>
    <w:rsid w:val="00DF57AE"/>
    <w:rsid w:val="00DF6221"/>
    <w:rsid w:val="00DF63D7"/>
    <w:rsid w:val="00DF6910"/>
    <w:rsid w:val="00DF6F0A"/>
    <w:rsid w:val="00DF77A2"/>
    <w:rsid w:val="00DF78EF"/>
    <w:rsid w:val="00DF7DE9"/>
    <w:rsid w:val="00E0014B"/>
    <w:rsid w:val="00E006F5"/>
    <w:rsid w:val="00E00842"/>
    <w:rsid w:val="00E00B30"/>
    <w:rsid w:val="00E01198"/>
    <w:rsid w:val="00E0186C"/>
    <w:rsid w:val="00E01B46"/>
    <w:rsid w:val="00E01BA8"/>
    <w:rsid w:val="00E02BED"/>
    <w:rsid w:val="00E02EB3"/>
    <w:rsid w:val="00E031E3"/>
    <w:rsid w:val="00E0322A"/>
    <w:rsid w:val="00E033F7"/>
    <w:rsid w:val="00E03A51"/>
    <w:rsid w:val="00E04065"/>
    <w:rsid w:val="00E041E6"/>
    <w:rsid w:val="00E04367"/>
    <w:rsid w:val="00E047EA"/>
    <w:rsid w:val="00E054A6"/>
    <w:rsid w:val="00E05BD0"/>
    <w:rsid w:val="00E061ED"/>
    <w:rsid w:val="00E065CB"/>
    <w:rsid w:val="00E06D57"/>
    <w:rsid w:val="00E075D8"/>
    <w:rsid w:val="00E0791B"/>
    <w:rsid w:val="00E07B7D"/>
    <w:rsid w:val="00E10A45"/>
    <w:rsid w:val="00E10A87"/>
    <w:rsid w:val="00E10DBE"/>
    <w:rsid w:val="00E10F42"/>
    <w:rsid w:val="00E1108C"/>
    <w:rsid w:val="00E11ABF"/>
    <w:rsid w:val="00E11C76"/>
    <w:rsid w:val="00E11FB0"/>
    <w:rsid w:val="00E1206C"/>
    <w:rsid w:val="00E12260"/>
    <w:rsid w:val="00E12805"/>
    <w:rsid w:val="00E1297A"/>
    <w:rsid w:val="00E12CE6"/>
    <w:rsid w:val="00E12E17"/>
    <w:rsid w:val="00E13238"/>
    <w:rsid w:val="00E1392F"/>
    <w:rsid w:val="00E13AD6"/>
    <w:rsid w:val="00E13ED3"/>
    <w:rsid w:val="00E14279"/>
    <w:rsid w:val="00E1457A"/>
    <w:rsid w:val="00E14FB0"/>
    <w:rsid w:val="00E154B0"/>
    <w:rsid w:val="00E159B3"/>
    <w:rsid w:val="00E15B46"/>
    <w:rsid w:val="00E15B80"/>
    <w:rsid w:val="00E16163"/>
    <w:rsid w:val="00E16A30"/>
    <w:rsid w:val="00E17031"/>
    <w:rsid w:val="00E178CD"/>
    <w:rsid w:val="00E17AAA"/>
    <w:rsid w:val="00E20399"/>
    <w:rsid w:val="00E205B1"/>
    <w:rsid w:val="00E208D1"/>
    <w:rsid w:val="00E209CB"/>
    <w:rsid w:val="00E21347"/>
    <w:rsid w:val="00E215DA"/>
    <w:rsid w:val="00E21B3A"/>
    <w:rsid w:val="00E21DFE"/>
    <w:rsid w:val="00E228E9"/>
    <w:rsid w:val="00E22BDE"/>
    <w:rsid w:val="00E22C59"/>
    <w:rsid w:val="00E23842"/>
    <w:rsid w:val="00E240B5"/>
    <w:rsid w:val="00E2442D"/>
    <w:rsid w:val="00E24682"/>
    <w:rsid w:val="00E255D6"/>
    <w:rsid w:val="00E25A3A"/>
    <w:rsid w:val="00E25B62"/>
    <w:rsid w:val="00E25BCF"/>
    <w:rsid w:val="00E25FA3"/>
    <w:rsid w:val="00E26491"/>
    <w:rsid w:val="00E26795"/>
    <w:rsid w:val="00E27151"/>
    <w:rsid w:val="00E277FA"/>
    <w:rsid w:val="00E27FA4"/>
    <w:rsid w:val="00E27FBE"/>
    <w:rsid w:val="00E30121"/>
    <w:rsid w:val="00E301AB"/>
    <w:rsid w:val="00E3060B"/>
    <w:rsid w:val="00E30BF2"/>
    <w:rsid w:val="00E31249"/>
    <w:rsid w:val="00E31327"/>
    <w:rsid w:val="00E318EC"/>
    <w:rsid w:val="00E31EAD"/>
    <w:rsid w:val="00E32085"/>
    <w:rsid w:val="00E322B1"/>
    <w:rsid w:val="00E32E61"/>
    <w:rsid w:val="00E32FFC"/>
    <w:rsid w:val="00E3306D"/>
    <w:rsid w:val="00E336CF"/>
    <w:rsid w:val="00E3371A"/>
    <w:rsid w:val="00E33D5D"/>
    <w:rsid w:val="00E33E93"/>
    <w:rsid w:val="00E342AB"/>
    <w:rsid w:val="00E34368"/>
    <w:rsid w:val="00E3536F"/>
    <w:rsid w:val="00E35612"/>
    <w:rsid w:val="00E35CCF"/>
    <w:rsid w:val="00E36202"/>
    <w:rsid w:val="00E36780"/>
    <w:rsid w:val="00E375BF"/>
    <w:rsid w:val="00E37F57"/>
    <w:rsid w:val="00E4016D"/>
    <w:rsid w:val="00E40402"/>
    <w:rsid w:val="00E40788"/>
    <w:rsid w:val="00E40B95"/>
    <w:rsid w:val="00E4116A"/>
    <w:rsid w:val="00E417CA"/>
    <w:rsid w:val="00E41B90"/>
    <w:rsid w:val="00E41F0B"/>
    <w:rsid w:val="00E42103"/>
    <w:rsid w:val="00E4210B"/>
    <w:rsid w:val="00E421C8"/>
    <w:rsid w:val="00E42284"/>
    <w:rsid w:val="00E42499"/>
    <w:rsid w:val="00E4253D"/>
    <w:rsid w:val="00E42FAE"/>
    <w:rsid w:val="00E43167"/>
    <w:rsid w:val="00E43612"/>
    <w:rsid w:val="00E43635"/>
    <w:rsid w:val="00E43B0B"/>
    <w:rsid w:val="00E44264"/>
    <w:rsid w:val="00E44572"/>
    <w:rsid w:val="00E44AEB"/>
    <w:rsid w:val="00E44CB6"/>
    <w:rsid w:val="00E44EE0"/>
    <w:rsid w:val="00E4600E"/>
    <w:rsid w:val="00E46309"/>
    <w:rsid w:val="00E4684A"/>
    <w:rsid w:val="00E47B37"/>
    <w:rsid w:val="00E50C47"/>
    <w:rsid w:val="00E50E32"/>
    <w:rsid w:val="00E51981"/>
    <w:rsid w:val="00E51AE0"/>
    <w:rsid w:val="00E51B71"/>
    <w:rsid w:val="00E51F05"/>
    <w:rsid w:val="00E52220"/>
    <w:rsid w:val="00E52648"/>
    <w:rsid w:val="00E5265F"/>
    <w:rsid w:val="00E528F7"/>
    <w:rsid w:val="00E5508B"/>
    <w:rsid w:val="00E5557D"/>
    <w:rsid w:val="00E55A66"/>
    <w:rsid w:val="00E56218"/>
    <w:rsid w:val="00E5634C"/>
    <w:rsid w:val="00E564C5"/>
    <w:rsid w:val="00E56510"/>
    <w:rsid w:val="00E56AF9"/>
    <w:rsid w:val="00E57236"/>
    <w:rsid w:val="00E57C08"/>
    <w:rsid w:val="00E612F2"/>
    <w:rsid w:val="00E6165D"/>
    <w:rsid w:val="00E61760"/>
    <w:rsid w:val="00E619A2"/>
    <w:rsid w:val="00E62050"/>
    <w:rsid w:val="00E622EA"/>
    <w:rsid w:val="00E62445"/>
    <w:rsid w:val="00E6280D"/>
    <w:rsid w:val="00E62B10"/>
    <w:rsid w:val="00E62F55"/>
    <w:rsid w:val="00E632EB"/>
    <w:rsid w:val="00E63325"/>
    <w:rsid w:val="00E633D8"/>
    <w:rsid w:val="00E634B7"/>
    <w:rsid w:val="00E634F7"/>
    <w:rsid w:val="00E63599"/>
    <w:rsid w:val="00E6379F"/>
    <w:rsid w:val="00E63DF7"/>
    <w:rsid w:val="00E63F0C"/>
    <w:rsid w:val="00E64755"/>
    <w:rsid w:val="00E64788"/>
    <w:rsid w:val="00E64B4C"/>
    <w:rsid w:val="00E64B74"/>
    <w:rsid w:val="00E64BE6"/>
    <w:rsid w:val="00E64D72"/>
    <w:rsid w:val="00E657E0"/>
    <w:rsid w:val="00E65966"/>
    <w:rsid w:val="00E660A4"/>
    <w:rsid w:val="00E66922"/>
    <w:rsid w:val="00E66A31"/>
    <w:rsid w:val="00E66DEC"/>
    <w:rsid w:val="00E6751B"/>
    <w:rsid w:val="00E6779E"/>
    <w:rsid w:val="00E677B1"/>
    <w:rsid w:val="00E707F8"/>
    <w:rsid w:val="00E70EBD"/>
    <w:rsid w:val="00E70FD3"/>
    <w:rsid w:val="00E70FDF"/>
    <w:rsid w:val="00E7120A"/>
    <w:rsid w:val="00E7121C"/>
    <w:rsid w:val="00E71395"/>
    <w:rsid w:val="00E716E9"/>
    <w:rsid w:val="00E71A1C"/>
    <w:rsid w:val="00E71D13"/>
    <w:rsid w:val="00E7243A"/>
    <w:rsid w:val="00E725EC"/>
    <w:rsid w:val="00E728AB"/>
    <w:rsid w:val="00E72BB8"/>
    <w:rsid w:val="00E73AF6"/>
    <w:rsid w:val="00E73B2D"/>
    <w:rsid w:val="00E748C5"/>
    <w:rsid w:val="00E74C6B"/>
    <w:rsid w:val="00E752C9"/>
    <w:rsid w:val="00E757E2"/>
    <w:rsid w:val="00E76304"/>
    <w:rsid w:val="00E763CC"/>
    <w:rsid w:val="00E76F30"/>
    <w:rsid w:val="00E76F75"/>
    <w:rsid w:val="00E76FCD"/>
    <w:rsid w:val="00E7747A"/>
    <w:rsid w:val="00E77AC2"/>
    <w:rsid w:val="00E77D9A"/>
    <w:rsid w:val="00E77E68"/>
    <w:rsid w:val="00E8011E"/>
    <w:rsid w:val="00E80151"/>
    <w:rsid w:val="00E801A8"/>
    <w:rsid w:val="00E8034A"/>
    <w:rsid w:val="00E80CAC"/>
    <w:rsid w:val="00E80E73"/>
    <w:rsid w:val="00E81065"/>
    <w:rsid w:val="00E81491"/>
    <w:rsid w:val="00E816CB"/>
    <w:rsid w:val="00E82020"/>
    <w:rsid w:val="00E82B07"/>
    <w:rsid w:val="00E837C6"/>
    <w:rsid w:val="00E84050"/>
    <w:rsid w:val="00E84314"/>
    <w:rsid w:val="00E843CE"/>
    <w:rsid w:val="00E84676"/>
    <w:rsid w:val="00E84CEF"/>
    <w:rsid w:val="00E852D8"/>
    <w:rsid w:val="00E85368"/>
    <w:rsid w:val="00E8567E"/>
    <w:rsid w:val="00E8568D"/>
    <w:rsid w:val="00E85795"/>
    <w:rsid w:val="00E85C81"/>
    <w:rsid w:val="00E86A22"/>
    <w:rsid w:val="00E86A9D"/>
    <w:rsid w:val="00E86B1C"/>
    <w:rsid w:val="00E86C1C"/>
    <w:rsid w:val="00E87485"/>
    <w:rsid w:val="00E875F8"/>
    <w:rsid w:val="00E87B5B"/>
    <w:rsid w:val="00E87DB3"/>
    <w:rsid w:val="00E87E5A"/>
    <w:rsid w:val="00E90697"/>
    <w:rsid w:val="00E91321"/>
    <w:rsid w:val="00E9168D"/>
    <w:rsid w:val="00E918D1"/>
    <w:rsid w:val="00E91945"/>
    <w:rsid w:val="00E9202F"/>
    <w:rsid w:val="00E92294"/>
    <w:rsid w:val="00E9241B"/>
    <w:rsid w:val="00E931ED"/>
    <w:rsid w:val="00E93436"/>
    <w:rsid w:val="00E934C7"/>
    <w:rsid w:val="00E9356D"/>
    <w:rsid w:val="00E93726"/>
    <w:rsid w:val="00E940D1"/>
    <w:rsid w:val="00E9445D"/>
    <w:rsid w:val="00E953C7"/>
    <w:rsid w:val="00E96363"/>
    <w:rsid w:val="00E9655D"/>
    <w:rsid w:val="00E97394"/>
    <w:rsid w:val="00E97D4B"/>
    <w:rsid w:val="00E97DC5"/>
    <w:rsid w:val="00EA03D3"/>
    <w:rsid w:val="00EA0978"/>
    <w:rsid w:val="00EA0C85"/>
    <w:rsid w:val="00EA0DD1"/>
    <w:rsid w:val="00EA15E2"/>
    <w:rsid w:val="00EA1FD2"/>
    <w:rsid w:val="00EA2FAB"/>
    <w:rsid w:val="00EA3251"/>
    <w:rsid w:val="00EA33F2"/>
    <w:rsid w:val="00EA3478"/>
    <w:rsid w:val="00EA35AE"/>
    <w:rsid w:val="00EA40AB"/>
    <w:rsid w:val="00EA474F"/>
    <w:rsid w:val="00EA4DCB"/>
    <w:rsid w:val="00EA529C"/>
    <w:rsid w:val="00EA593F"/>
    <w:rsid w:val="00EA5A88"/>
    <w:rsid w:val="00EA5BD0"/>
    <w:rsid w:val="00EA6379"/>
    <w:rsid w:val="00EA6A95"/>
    <w:rsid w:val="00EA6AD7"/>
    <w:rsid w:val="00EA6C4C"/>
    <w:rsid w:val="00EA6D35"/>
    <w:rsid w:val="00EA727D"/>
    <w:rsid w:val="00EA76D9"/>
    <w:rsid w:val="00EA7826"/>
    <w:rsid w:val="00EA798E"/>
    <w:rsid w:val="00EA7DC0"/>
    <w:rsid w:val="00EB03FF"/>
    <w:rsid w:val="00EB04A2"/>
    <w:rsid w:val="00EB04ED"/>
    <w:rsid w:val="00EB1157"/>
    <w:rsid w:val="00EB1466"/>
    <w:rsid w:val="00EB28CD"/>
    <w:rsid w:val="00EB2F0D"/>
    <w:rsid w:val="00EB355C"/>
    <w:rsid w:val="00EB38D5"/>
    <w:rsid w:val="00EB3A07"/>
    <w:rsid w:val="00EB3AA6"/>
    <w:rsid w:val="00EB3AAD"/>
    <w:rsid w:val="00EB3ABC"/>
    <w:rsid w:val="00EB42D8"/>
    <w:rsid w:val="00EB4BF3"/>
    <w:rsid w:val="00EB501A"/>
    <w:rsid w:val="00EB54DA"/>
    <w:rsid w:val="00EB5AAE"/>
    <w:rsid w:val="00EB6190"/>
    <w:rsid w:val="00EB6D42"/>
    <w:rsid w:val="00EB71A2"/>
    <w:rsid w:val="00EB7327"/>
    <w:rsid w:val="00EB7439"/>
    <w:rsid w:val="00EB77B1"/>
    <w:rsid w:val="00EB78C0"/>
    <w:rsid w:val="00EC1192"/>
    <w:rsid w:val="00EC16A3"/>
    <w:rsid w:val="00EC1C4A"/>
    <w:rsid w:val="00EC2E26"/>
    <w:rsid w:val="00EC3099"/>
    <w:rsid w:val="00EC33F0"/>
    <w:rsid w:val="00EC36F6"/>
    <w:rsid w:val="00EC412A"/>
    <w:rsid w:val="00EC4397"/>
    <w:rsid w:val="00EC49EC"/>
    <w:rsid w:val="00EC5603"/>
    <w:rsid w:val="00EC5D80"/>
    <w:rsid w:val="00EC6520"/>
    <w:rsid w:val="00EC6DB1"/>
    <w:rsid w:val="00EC7038"/>
    <w:rsid w:val="00EC7317"/>
    <w:rsid w:val="00EC770A"/>
    <w:rsid w:val="00EC7AF1"/>
    <w:rsid w:val="00ED0812"/>
    <w:rsid w:val="00ED08FA"/>
    <w:rsid w:val="00ED0935"/>
    <w:rsid w:val="00ED09A7"/>
    <w:rsid w:val="00ED12E0"/>
    <w:rsid w:val="00ED1486"/>
    <w:rsid w:val="00ED1746"/>
    <w:rsid w:val="00ED1AC6"/>
    <w:rsid w:val="00ED1B25"/>
    <w:rsid w:val="00ED1B6E"/>
    <w:rsid w:val="00ED1F1F"/>
    <w:rsid w:val="00ED2755"/>
    <w:rsid w:val="00ED2B7A"/>
    <w:rsid w:val="00ED3731"/>
    <w:rsid w:val="00ED38FC"/>
    <w:rsid w:val="00ED3E2D"/>
    <w:rsid w:val="00ED3FC2"/>
    <w:rsid w:val="00ED428E"/>
    <w:rsid w:val="00ED4788"/>
    <w:rsid w:val="00ED52AC"/>
    <w:rsid w:val="00ED53A0"/>
    <w:rsid w:val="00ED5875"/>
    <w:rsid w:val="00ED5FBB"/>
    <w:rsid w:val="00ED624E"/>
    <w:rsid w:val="00ED6758"/>
    <w:rsid w:val="00ED6826"/>
    <w:rsid w:val="00ED6FA6"/>
    <w:rsid w:val="00ED7000"/>
    <w:rsid w:val="00ED74CF"/>
    <w:rsid w:val="00ED7E6F"/>
    <w:rsid w:val="00EE0229"/>
    <w:rsid w:val="00EE05AB"/>
    <w:rsid w:val="00EE06BC"/>
    <w:rsid w:val="00EE0F40"/>
    <w:rsid w:val="00EE1552"/>
    <w:rsid w:val="00EE19B2"/>
    <w:rsid w:val="00EE1B06"/>
    <w:rsid w:val="00EE20A2"/>
    <w:rsid w:val="00EE2707"/>
    <w:rsid w:val="00EE28C7"/>
    <w:rsid w:val="00EE2B91"/>
    <w:rsid w:val="00EE2D3F"/>
    <w:rsid w:val="00EE39E2"/>
    <w:rsid w:val="00EE3B41"/>
    <w:rsid w:val="00EE3D70"/>
    <w:rsid w:val="00EE4542"/>
    <w:rsid w:val="00EE4613"/>
    <w:rsid w:val="00EE4954"/>
    <w:rsid w:val="00EE4B17"/>
    <w:rsid w:val="00EE54A7"/>
    <w:rsid w:val="00EE63C8"/>
    <w:rsid w:val="00EE6462"/>
    <w:rsid w:val="00EE6E5A"/>
    <w:rsid w:val="00EE6E5E"/>
    <w:rsid w:val="00EF010A"/>
    <w:rsid w:val="00EF0549"/>
    <w:rsid w:val="00EF0807"/>
    <w:rsid w:val="00EF0E02"/>
    <w:rsid w:val="00EF109B"/>
    <w:rsid w:val="00EF1E34"/>
    <w:rsid w:val="00EF2431"/>
    <w:rsid w:val="00EF2860"/>
    <w:rsid w:val="00EF33BF"/>
    <w:rsid w:val="00EF3570"/>
    <w:rsid w:val="00EF3936"/>
    <w:rsid w:val="00EF3DF8"/>
    <w:rsid w:val="00EF3F78"/>
    <w:rsid w:val="00EF3F80"/>
    <w:rsid w:val="00EF437A"/>
    <w:rsid w:val="00EF4486"/>
    <w:rsid w:val="00EF45C3"/>
    <w:rsid w:val="00EF481F"/>
    <w:rsid w:val="00EF4FD1"/>
    <w:rsid w:val="00EF5128"/>
    <w:rsid w:val="00EF547F"/>
    <w:rsid w:val="00EF5736"/>
    <w:rsid w:val="00EF5B69"/>
    <w:rsid w:val="00EF5B80"/>
    <w:rsid w:val="00EF60C4"/>
    <w:rsid w:val="00EF6798"/>
    <w:rsid w:val="00EF7999"/>
    <w:rsid w:val="00EF7B38"/>
    <w:rsid w:val="00EF7BEC"/>
    <w:rsid w:val="00EF7F91"/>
    <w:rsid w:val="00F0059A"/>
    <w:rsid w:val="00F00B1E"/>
    <w:rsid w:val="00F01406"/>
    <w:rsid w:val="00F0223B"/>
    <w:rsid w:val="00F023F6"/>
    <w:rsid w:val="00F0278B"/>
    <w:rsid w:val="00F02A27"/>
    <w:rsid w:val="00F02A29"/>
    <w:rsid w:val="00F02D36"/>
    <w:rsid w:val="00F039FF"/>
    <w:rsid w:val="00F03B24"/>
    <w:rsid w:val="00F046F9"/>
    <w:rsid w:val="00F0537D"/>
    <w:rsid w:val="00F06140"/>
    <w:rsid w:val="00F0621A"/>
    <w:rsid w:val="00F0685E"/>
    <w:rsid w:val="00F06C0E"/>
    <w:rsid w:val="00F06CDA"/>
    <w:rsid w:val="00F075DC"/>
    <w:rsid w:val="00F0768E"/>
    <w:rsid w:val="00F07A8E"/>
    <w:rsid w:val="00F07D46"/>
    <w:rsid w:val="00F08695"/>
    <w:rsid w:val="00F102D5"/>
    <w:rsid w:val="00F105CA"/>
    <w:rsid w:val="00F106CF"/>
    <w:rsid w:val="00F10917"/>
    <w:rsid w:val="00F10974"/>
    <w:rsid w:val="00F10A84"/>
    <w:rsid w:val="00F10B9D"/>
    <w:rsid w:val="00F1191C"/>
    <w:rsid w:val="00F12556"/>
    <w:rsid w:val="00F127B9"/>
    <w:rsid w:val="00F128AA"/>
    <w:rsid w:val="00F128B6"/>
    <w:rsid w:val="00F12F78"/>
    <w:rsid w:val="00F13001"/>
    <w:rsid w:val="00F1308B"/>
    <w:rsid w:val="00F13481"/>
    <w:rsid w:val="00F13B09"/>
    <w:rsid w:val="00F14979"/>
    <w:rsid w:val="00F14BF1"/>
    <w:rsid w:val="00F14F82"/>
    <w:rsid w:val="00F1505B"/>
    <w:rsid w:val="00F15E38"/>
    <w:rsid w:val="00F162C0"/>
    <w:rsid w:val="00F16665"/>
    <w:rsid w:val="00F169BC"/>
    <w:rsid w:val="00F16EBB"/>
    <w:rsid w:val="00F1712C"/>
    <w:rsid w:val="00F1771A"/>
    <w:rsid w:val="00F1790C"/>
    <w:rsid w:val="00F200E1"/>
    <w:rsid w:val="00F20223"/>
    <w:rsid w:val="00F20263"/>
    <w:rsid w:val="00F20F32"/>
    <w:rsid w:val="00F2172B"/>
    <w:rsid w:val="00F21738"/>
    <w:rsid w:val="00F21962"/>
    <w:rsid w:val="00F22779"/>
    <w:rsid w:val="00F22C7A"/>
    <w:rsid w:val="00F22E78"/>
    <w:rsid w:val="00F235F0"/>
    <w:rsid w:val="00F2393D"/>
    <w:rsid w:val="00F23966"/>
    <w:rsid w:val="00F24370"/>
    <w:rsid w:val="00F24F53"/>
    <w:rsid w:val="00F2560C"/>
    <w:rsid w:val="00F25EA9"/>
    <w:rsid w:val="00F25FB2"/>
    <w:rsid w:val="00F26136"/>
    <w:rsid w:val="00F2665C"/>
    <w:rsid w:val="00F266F2"/>
    <w:rsid w:val="00F26B7B"/>
    <w:rsid w:val="00F26E24"/>
    <w:rsid w:val="00F27734"/>
    <w:rsid w:val="00F27A96"/>
    <w:rsid w:val="00F307AF"/>
    <w:rsid w:val="00F3080E"/>
    <w:rsid w:val="00F30E91"/>
    <w:rsid w:val="00F32847"/>
    <w:rsid w:val="00F32E8E"/>
    <w:rsid w:val="00F32F5D"/>
    <w:rsid w:val="00F334FA"/>
    <w:rsid w:val="00F3354E"/>
    <w:rsid w:val="00F33582"/>
    <w:rsid w:val="00F3365E"/>
    <w:rsid w:val="00F341D1"/>
    <w:rsid w:val="00F342C2"/>
    <w:rsid w:val="00F3446F"/>
    <w:rsid w:val="00F3454C"/>
    <w:rsid w:val="00F34D88"/>
    <w:rsid w:val="00F34FB9"/>
    <w:rsid w:val="00F355AF"/>
    <w:rsid w:val="00F35727"/>
    <w:rsid w:val="00F3625D"/>
    <w:rsid w:val="00F362B7"/>
    <w:rsid w:val="00F36445"/>
    <w:rsid w:val="00F369BE"/>
    <w:rsid w:val="00F36BE0"/>
    <w:rsid w:val="00F373DB"/>
    <w:rsid w:val="00F3781F"/>
    <w:rsid w:val="00F37DA1"/>
    <w:rsid w:val="00F4004F"/>
    <w:rsid w:val="00F40491"/>
    <w:rsid w:val="00F406FA"/>
    <w:rsid w:val="00F4094E"/>
    <w:rsid w:val="00F421BB"/>
    <w:rsid w:val="00F42EFB"/>
    <w:rsid w:val="00F431DA"/>
    <w:rsid w:val="00F43654"/>
    <w:rsid w:val="00F43B07"/>
    <w:rsid w:val="00F43C09"/>
    <w:rsid w:val="00F43F26"/>
    <w:rsid w:val="00F44653"/>
    <w:rsid w:val="00F44D5C"/>
    <w:rsid w:val="00F45312"/>
    <w:rsid w:val="00F45939"/>
    <w:rsid w:val="00F45F96"/>
    <w:rsid w:val="00F4621F"/>
    <w:rsid w:val="00F465AB"/>
    <w:rsid w:val="00F465C7"/>
    <w:rsid w:val="00F46808"/>
    <w:rsid w:val="00F46A27"/>
    <w:rsid w:val="00F46DFD"/>
    <w:rsid w:val="00F46E69"/>
    <w:rsid w:val="00F47027"/>
    <w:rsid w:val="00F47143"/>
    <w:rsid w:val="00F4715D"/>
    <w:rsid w:val="00F473E2"/>
    <w:rsid w:val="00F47694"/>
    <w:rsid w:val="00F5071A"/>
    <w:rsid w:val="00F509EE"/>
    <w:rsid w:val="00F50F23"/>
    <w:rsid w:val="00F519C3"/>
    <w:rsid w:val="00F51E99"/>
    <w:rsid w:val="00F51F2B"/>
    <w:rsid w:val="00F521B4"/>
    <w:rsid w:val="00F526BF"/>
    <w:rsid w:val="00F52A97"/>
    <w:rsid w:val="00F52B64"/>
    <w:rsid w:val="00F52CDA"/>
    <w:rsid w:val="00F52E95"/>
    <w:rsid w:val="00F52F32"/>
    <w:rsid w:val="00F53077"/>
    <w:rsid w:val="00F53F5D"/>
    <w:rsid w:val="00F544B4"/>
    <w:rsid w:val="00F55160"/>
    <w:rsid w:val="00F55CB3"/>
    <w:rsid w:val="00F55D7C"/>
    <w:rsid w:val="00F55EAA"/>
    <w:rsid w:val="00F565BF"/>
    <w:rsid w:val="00F5681B"/>
    <w:rsid w:val="00F56D02"/>
    <w:rsid w:val="00F56FCE"/>
    <w:rsid w:val="00F573F7"/>
    <w:rsid w:val="00F60181"/>
    <w:rsid w:val="00F606AD"/>
    <w:rsid w:val="00F60786"/>
    <w:rsid w:val="00F60DBE"/>
    <w:rsid w:val="00F6141B"/>
    <w:rsid w:val="00F61477"/>
    <w:rsid w:val="00F61CF6"/>
    <w:rsid w:val="00F620CE"/>
    <w:rsid w:val="00F62814"/>
    <w:rsid w:val="00F628FC"/>
    <w:rsid w:val="00F62A2F"/>
    <w:rsid w:val="00F62D47"/>
    <w:rsid w:val="00F6420C"/>
    <w:rsid w:val="00F64210"/>
    <w:rsid w:val="00F64309"/>
    <w:rsid w:val="00F64C49"/>
    <w:rsid w:val="00F64CF9"/>
    <w:rsid w:val="00F64DD6"/>
    <w:rsid w:val="00F64E40"/>
    <w:rsid w:val="00F652DB"/>
    <w:rsid w:val="00F65548"/>
    <w:rsid w:val="00F65C75"/>
    <w:rsid w:val="00F6626B"/>
    <w:rsid w:val="00F66350"/>
    <w:rsid w:val="00F66A20"/>
    <w:rsid w:val="00F678ED"/>
    <w:rsid w:val="00F6798C"/>
    <w:rsid w:val="00F67C79"/>
    <w:rsid w:val="00F7024C"/>
    <w:rsid w:val="00F70319"/>
    <w:rsid w:val="00F7083F"/>
    <w:rsid w:val="00F70974"/>
    <w:rsid w:val="00F70FCC"/>
    <w:rsid w:val="00F71128"/>
    <w:rsid w:val="00F715E2"/>
    <w:rsid w:val="00F7166A"/>
    <w:rsid w:val="00F71E52"/>
    <w:rsid w:val="00F723C8"/>
    <w:rsid w:val="00F72745"/>
    <w:rsid w:val="00F727D2"/>
    <w:rsid w:val="00F7353D"/>
    <w:rsid w:val="00F73681"/>
    <w:rsid w:val="00F73D77"/>
    <w:rsid w:val="00F74569"/>
    <w:rsid w:val="00F74984"/>
    <w:rsid w:val="00F74A91"/>
    <w:rsid w:val="00F74F30"/>
    <w:rsid w:val="00F7503F"/>
    <w:rsid w:val="00F75054"/>
    <w:rsid w:val="00F755A1"/>
    <w:rsid w:val="00F75A28"/>
    <w:rsid w:val="00F75B8F"/>
    <w:rsid w:val="00F75CB8"/>
    <w:rsid w:val="00F760EC"/>
    <w:rsid w:val="00F7611E"/>
    <w:rsid w:val="00F76856"/>
    <w:rsid w:val="00F76ED8"/>
    <w:rsid w:val="00F77DBC"/>
    <w:rsid w:val="00F807BA"/>
    <w:rsid w:val="00F80C8F"/>
    <w:rsid w:val="00F80EC3"/>
    <w:rsid w:val="00F8127B"/>
    <w:rsid w:val="00F81C4D"/>
    <w:rsid w:val="00F81E55"/>
    <w:rsid w:val="00F8205D"/>
    <w:rsid w:val="00F82BB7"/>
    <w:rsid w:val="00F82CD1"/>
    <w:rsid w:val="00F830A6"/>
    <w:rsid w:val="00F8335C"/>
    <w:rsid w:val="00F83391"/>
    <w:rsid w:val="00F83E04"/>
    <w:rsid w:val="00F84070"/>
    <w:rsid w:val="00F84459"/>
    <w:rsid w:val="00F84796"/>
    <w:rsid w:val="00F84AF7"/>
    <w:rsid w:val="00F84D8C"/>
    <w:rsid w:val="00F84E13"/>
    <w:rsid w:val="00F851A9"/>
    <w:rsid w:val="00F85368"/>
    <w:rsid w:val="00F856CF"/>
    <w:rsid w:val="00F85A68"/>
    <w:rsid w:val="00F8604C"/>
    <w:rsid w:val="00F86705"/>
    <w:rsid w:val="00F869F5"/>
    <w:rsid w:val="00F86C37"/>
    <w:rsid w:val="00F86D93"/>
    <w:rsid w:val="00F86E74"/>
    <w:rsid w:val="00F87343"/>
    <w:rsid w:val="00F878AD"/>
    <w:rsid w:val="00F878B6"/>
    <w:rsid w:val="00F87CC6"/>
    <w:rsid w:val="00F87D04"/>
    <w:rsid w:val="00F90C18"/>
    <w:rsid w:val="00F91A48"/>
    <w:rsid w:val="00F91D32"/>
    <w:rsid w:val="00F91E98"/>
    <w:rsid w:val="00F9254C"/>
    <w:rsid w:val="00F92B07"/>
    <w:rsid w:val="00F92BCE"/>
    <w:rsid w:val="00F92DFC"/>
    <w:rsid w:val="00F92E74"/>
    <w:rsid w:val="00F930CB"/>
    <w:rsid w:val="00F9324E"/>
    <w:rsid w:val="00F936F7"/>
    <w:rsid w:val="00F939B5"/>
    <w:rsid w:val="00F94336"/>
    <w:rsid w:val="00F94AC2"/>
    <w:rsid w:val="00F94E10"/>
    <w:rsid w:val="00F95A9C"/>
    <w:rsid w:val="00F968C6"/>
    <w:rsid w:val="00F97095"/>
    <w:rsid w:val="00F970C8"/>
    <w:rsid w:val="00F97692"/>
    <w:rsid w:val="00F978D3"/>
    <w:rsid w:val="00F97A78"/>
    <w:rsid w:val="00F97FD6"/>
    <w:rsid w:val="00FA0186"/>
    <w:rsid w:val="00FA0418"/>
    <w:rsid w:val="00FA1264"/>
    <w:rsid w:val="00FA16D2"/>
    <w:rsid w:val="00FA19AB"/>
    <w:rsid w:val="00FA1CE8"/>
    <w:rsid w:val="00FA2A3A"/>
    <w:rsid w:val="00FA3061"/>
    <w:rsid w:val="00FA3302"/>
    <w:rsid w:val="00FA36BF"/>
    <w:rsid w:val="00FA379A"/>
    <w:rsid w:val="00FA45FC"/>
    <w:rsid w:val="00FA4D02"/>
    <w:rsid w:val="00FA5427"/>
    <w:rsid w:val="00FA5FF6"/>
    <w:rsid w:val="00FA67CF"/>
    <w:rsid w:val="00FA691B"/>
    <w:rsid w:val="00FA74B3"/>
    <w:rsid w:val="00FA7856"/>
    <w:rsid w:val="00FA7CDD"/>
    <w:rsid w:val="00FA7FE5"/>
    <w:rsid w:val="00FB011C"/>
    <w:rsid w:val="00FB032F"/>
    <w:rsid w:val="00FB076C"/>
    <w:rsid w:val="00FB0B22"/>
    <w:rsid w:val="00FB0F46"/>
    <w:rsid w:val="00FB1CFF"/>
    <w:rsid w:val="00FB2DD9"/>
    <w:rsid w:val="00FB3041"/>
    <w:rsid w:val="00FB3AEA"/>
    <w:rsid w:val="00FB3D2A"/>
    <w:rsid w:val="00FB4221"/>
    <w:rsid w:val="00FB498B"/>
    <w:rsid w:val="00FB4C61"/>
    <w:rsid w:val="00FB4FA9"/>
    <w:rsid w:val="00FB5E48"/>
    <w:rsid w:val="00FB6226"/>
    <w:rsid w:val="00FB674F"/>
    <w:rsid w:val="00FB6868"/>
    <w:rsid w:val="00FB6A15"/>
    <w:rsid w:val="00FB6F73"/>
    <w:rsid w:val="00FB7099"/>
    <w:rsid w:val="00FB75B1"/>
    <w:rsid w:val="00FB7CF8"/>
    <w:rsid w:val="00FB7FF8"/>
    <w:rsid w:val="00FC0198"/>
    <w:rsid w:val="00FC07C1"/>
    <w:rsid w:val="00FC09EA"/>
    <w:rsid w:val="00FC0E34"/>
    <w:rsid w:val="00FC1662"/>
    <w:rsid w:val="00FC209B"/>
    <w:rsid w:val="00FC209F"/>
    <w:rsid w:val="00FC2A4F"/>
    <w:rsid w:val="00FC2F7F"/>
    <w:rsid w:val="00FC3548"/>
    <w:rsid w:val="00FC3603"/>
    <w:rsid w:val="00FC393F"/>
    <w:rsid w:val="00FC3AA4"/>
    <w:rsid w:val="00FC3BE8"/>
    <w:rsid w:val="00FC421D"/>
    <w:rsid w:val="00FC479C"/>
    <w:rsid w:val="00FC4A3B"/>
    <w:rsid w:val="00FC4C20"/>
    <w:rsid w:val="00FC57BD"/>
    <w:rsid w:val="00FC5A8E"/>
    <w:rsid w:val="00FC5B8B"/>
    <w:rsid w:val="00FC5D66"/>
    <w:rsid w:val="00FC60C5"/>
    <w:rsid w:val="00FC6B62"/>
    <w:rsid w:val="00FC7C0F"/>
    <w:rsid w:val="00FD0399"/>
    <w:rsid w:val="00FD06E1"/>
    <w:rsid w:val="00FD06F2"/>
    <w:rsid w:val="00FD079A"/>
    <w:rsid w:val="00FD0832"/>
    <w:rsid w:val="00FD1A94"/>
    <w:rsid w:val="00FD2281"/>
    <w:rsid w:val="00FD44FA"/>
    <w:rsid w:val="00FD4984"/>
    <w:rsid w:val="00FD4ACE"/>
    <w:rsid w:val="00FD4DD0"/>
    <w:rsid w:val="00FD5165"/>
    <w:rsid w:val="00FD5F9D"/>
    <w:rsid w:val="00FD6CCF"/>
    <w:rsid w:val="00FD709A"/>
    <w:rsid w:val="00FD7619"/>
    <w:rsid w:val="00FD76A8"/>
    <w:rsid w:val="00FD7C79"/>
    <w:rsid w:val="00FE028E"/>
    <w:rsid w:val="00FE0390"/>
    <w:rsid w:val="00FE0FF9"/>
    <w:rsid w:val="00FE1333"/>
    <w:rsid w:val="00FE14DF"/>
    <w:rsid w:val="00FE1E25"/>
    <w:rsid w:val="00FE280A"/>
    <w:rsid w:val="00FE289F"/>
    <w:rsid w:val="00FE29DE"/>
    <w:rsid w:val="00FE3297"/>
    <w:rsid w:val="00FE3AC7"/>
    <w:rsid w:val="00FE3DEA"/>
    <w:rsid w:val="00FE3DF8"/>
    <w:rsid w:val="00FE403F"/>
    <w:rsid w:val="00FE4261"/>
    <w:rsid w:val="00FE44B6"/>
    <w:rsid w:val="00FE4AD5"/>
    <w:rsid w:val="00FE53D9"/>
    <w:rsid w:val="00FE56B6"/>
    <w:rsid w:val="00FE5BEF"/>
    <w:rsid w:val="00FE6668"/>
    <w:rsid w:val="00FE7B73"/>
    <w:rsid w:val="00FE7F4E"/>
    <w:rsid w:val="00FF05A7"/>
    <w:rsid w:val="00FF070C"/>
    <w:rsid w:val="00FF0F19"/>
    <w:rsid w:val="00FF14A1"/>
    <w:rsid w:val="00FF1507"/>
    <w:rsid w:val="00FF1649"/>
    <w:rsid w:val="00FF1B4D"/>
    <w:rsid w:val="00FF1D35"/>
    <w:rsid w:val="00FF1DF0"/>
    <w:rsid w:val="00FF2EB6"/>
    <w:rsid w:val="00FF2F18"/>
    <w:rsid w:val="00FF3100"/>
    <w:rsid w:val="00FF3D58"/>
    <w:rsid w:val="00FF59C0"/>
    <w:rsid w:val="00FF61EC"/>
    <w:rsid w:val="00FF770E"/>
    <w:rsid w:val="00FF7C7C"/>
    <w:rsid w:val="0125A78B"/>
    <w:rsid w:val="01D97D6A"/>
    <w:rsid w:val="01FCBD61"/>
    <w:rsid w:val="02027FD8"/>
    <w:rsid w:val="020D88F9"/>
    <w:rsid w:val="0220F12A"/>
    <w:rsid w:val="024A45E8"/>
    <w:rsid w:val="028ECA9B"/>
    <w:rsid w:val="029D02DE"/>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75A99D"/>
    <w:rsid w:val="0683E1DC"/>
    <w:rsid w:val="0697202F"/>
    <w:rsid w:val="06B70722"/>
    <w:rsid w:val="06C73B27"/>
    <w:rsid w:val="06E5A2D3"/>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7BCC43"/>
    <w:rsid w:val="0D9E2458"/>
    <w:rsid w:val="0DCDF1C4"/>
    <w:rsid w:val="0DEE46A4"/>
    <w:rsid w:val="0E10D3A5"/>
    <w:rsid w:val="0E2A6F6C"/>
    <w:rsid w:val="0EF515CD"/>
    <w:rsid w:val="0EF835E8"/>
    <w:rsid w:val="0F01DB98"/>
    <w:rsid w:val="0F18AF74"/>
    <w:rsid w:val="0F1E1E41"/>
    <w:rsid w:val="0F5001F9"/>
    <w:rsid w:val="0F6409EF"/>
    <w:rsid w:val="0F6993FF"/>
    <w:rsid w:val="0F701B75"/>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8A485B"/>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32BBC"/>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06D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B49716"/>
    <w:rsid w:val="4CEADF06"/>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42B1FD"/>
    <w:rsid w:val="56708989"/>
    <w:rsid w:val="569B5BFC"/>
    <w:rsid w:val="569C6E46"/>
    <w:rsid w:val="56E2E6EC"/>
    <w:rsid w:val="56FD27E0"/>
    <w:rsid w:val="570D07CE"/>
    <w:rsid w:val="577EB8F9"/>
    <w:rsid w:val="57AAEC32"/>
    <w:rsid w:val="57C2737D"/>
    <w:rsid w:val="57EC4121"/>
    <w:rsid w:val="58324A5A"/>
    <w:rsid w:val="5857D4A6"/>
    <w:rsid w:val="585D9C3D"/>
    <w:rsid w:val="587C3B0C"/>
    <w:rsid w:val="58A509C7"/>
    <w:rsid w:val="592297D0"/>
    <w:rsid w:val="59306452"/>
    <w:rsid w:val="59483F44"/>
    <w:rsid w:val="595989FB"/>
    <w:rsid w:val="59B0F74A"/>
    <w:rsid w:val="59FAB396"/>
    <w:rsid w:val="5A7D3612"/>
    <w:rsid w:val="5AA94896"/>
    <w:rsid w:val="5AEB7F19"/>
    <w:rsid w:val="5B1E9B39"/>
    <w:rsid w:val="5B60BE25"/>
    <w:rsid w:val="5BC3C034"/>
    <w:rsid w:val="5BE55FAF"/>
    <w:rsid w:val="5BFEC575"/>
    <w:rsid w:val="5C32D231"/>
    <w:rsid w:val="5C4FA4FE"/>
    <w:rsid w:val="5C56956A"/>
    <w:rsid w:val="5C6E78AC"/>
    <w:rsid w:val="5CD6CC3B"/>
    <w:rsid w:val="5D2B63EC"/>
    <w:rsid w:val="5D37365B"/>
    <w:rsid w:val="5D49025C"/>
    <w:rsid w:val="5D86A29F"/>
    <w:rsid w:val="5D967B1E"/>
    <w:rsid w:val="5DA7A054"/>
    <w:rsid w:val="5DAA9B6F"/>
    <w:rsid w:val="5DAD9C6B"/>
    <w:rsid w:val="5DB4105D"/>
    <w:rsid w:val="5DB45B2E"/>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F639D"/>
    <w:rsid w:val="61EDCC0E"/>
    <w:rsid w:val="6217BF0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56E107"/>
    <w:rsid w:val="69838177"/>
    <w:rsid w:val="69A8A61A"/>
    <w:rsid w:val="69DE15EE"/>
    <w:rsid w:val="6A218A7B"/>
    <w:rsid w:val="6A2DBE4D"/>
    <w:rsid w:val="6AA93AA6"/>
    <w:rsid w:val="6ADF48B3"/>
    <w:rsid w:val="6B0560B5"/>
    <w:rsid w:val="6B23A1AF"/>
    <w:rsid w:val="6BCBD9E3"/>
    <w:rsid w:val="6C35B291"/>
    <w:rsid w:val="6C7F9E6F"/>
    <w:rsid w:val="6CC80A66"/>
    <w:rsid w:val="6CE2A11A"/>
    <w:rsid w:val="6CEDA83D"/>
    <w:rsid w:val="6D054E19"/>
    <w:rsid w:val="6D13F2BC"/>
    <w:rsid w:val="6D6836DC"/>
    <w:rsid w:val="6D9FCD45"/>
    <w:rsid w:val="6DA2688E"/>
    <w:rsid w:val="6DA331DC"/>
    <w:rsid w:val="6DD07E88"/>
    <w:rsid w:val="6DF7C055"/>
    <w:rsid w:val="6E6C378C"/>
    <w:rsid w:val="6E71BC9A"/>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92995D"/>
    <w:rsid w:val="71B1AF89"/>
    <w:rsid w:val="72001059"/>
    <w:rsid w:val="72620391"/>
    <w:rsid w:val="72B7FE9E"/>
    <w:rsid w:val="72D00512"/>
    <w:rsid w:val="730C6FEF"/>
    <w:rsid w:val="7390DCF4"/>
    <w:rsid w:val="73FB81A5"/>
    <w:rsid w:val="740E1A87"/>
    <w:rsid w:val="742DF254"/>
    <w:rsid w:val="74417400"/>
    <w:rsid w:val="7442A11E"/>
    <w:rsid w:val="74438997"/>
    <w:rsid w:val="7444071C"/>
    <w:rsid w:val="744ADF1F"/>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8E69DA0"/>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FB19ABA0-5351-4970-93D8-926218E9D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C60E7D"/>
    <w:pPr>
      <w:tabs>
        <w:tab w:val="left" w:pos="540"/>
        <w:tab w:val="right" w:leader="dot" w:pos="10260"/>
      </w:tabs>
      <w:ind w:left="540" w:hanging="540"/>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C60E7D"/>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Bahnschrift Light" w:hAnsi="Bahnschrift Light"/>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paragraph" w:customStyle="1" w:styleId="css-axufdj">
    <w:name w:val="css-axufdj"/>
    <w:basedOn w:val="Normal"/>
    <w:rsid w:val="00AF7592"/>
    <w:pPr>
      <w:spacing w:after="100" w:afterAutospacing="1" w:line="240" w:lineRule="auto"/>
      <w:ind w:left="300" w:right="300"/>
    </w:pPr>
    <w:rPr>
      <w:rFonts w:ascii="nyt-imperial" w:hAnsi="nyt-imperial" w:cs="Times New Roman"/>
      <w:sz w:val="24"/>
      <w:szCs w:val="24"/>
    </w:rPr>
  </w:style>
  <w:style w:type="character" w:customStyle="1" w:styleId="normaltextrun">
    <w:name w:val="normaltextrun"/>
    <w:basedOn w:val="DefaultParagraphFont"/>
    <w:rsid w:val="00D05A0B"/>
  </w:style>
  <w:style w:type="character" w:customStyle="1" w:styleId="cf01">
    <w:name w:val="cf01"/>
    <w:basedOn w:val="DefaultParagraphFont"/>
    <w:rsid w:val="000F62CF"/>
    <w:rPr>
      <w:rFonts w:ascii="Segoe UI" w:hAnsi="Segoe UI" w:cs="Segoe UI" w:hint="default"/>
      <w:color w:val="005288"/>
      <w:sz w:val="18"/>
      <w:szCs w:val="18"/>
      <w:shd w:val="clear" w:color="auto" w:fill="FFFFFF"/>
    </w:rPr>
  </w:style>
  <w:style w:type="paragraph" w:customStyle="1" w:styleId="paragraph">
    <w:name w:val="paragraph"/>
    <w:basedOn w:val="Normal"/>
    <w:rsid w:val="002963B4"/>
    <w:pPr>
      <w:spacing w:before="100" w:beforeAutospacing="1" w:after="100" w:afterAutospacing="1" w:line="240" w:lineRule="auto"/>
    </w:pPr>
    <w:rPr>
      <w:rFonts w:ascii="Times New Roman" w:hAnsi="Times New Roman" w:cs="Times New Roman"/>
      <w:sz w:val="24"/>
      <w:szCs w:val="24"/>
    </w:rPr>
  </w:style>
  <w:style w:type="character" w:customStyle="1" w:styleId="eop">
    <w:name w:val="eop"/>
    <w:basedOn w:val="DefaultParagraphFont"/>
    <w:rsid w:val="002963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1653">
      <w:bodyDiv w:val="1"/>
      <w:marLeft w:val="0"/>
      <w:marRight w:val="0"/>
      <w:marTop w:val="0"/>
      <w:marBottom w:val="0"/>
      <w:divBdr>
        <w:top w:val="none" w:sz="0" w:space="0" w:color="auto"/>
        <w:left w:val="none" w:sz="0" w:space="0" w:color="auto"/>
        <w:bottom w:val="none" w:sz="0" w:space="0" w:color="auto"/>
        <w:right w:val="none" w:sz="0" w:space="0" w:color="auto"/>
      </w:divBdr>
      <w:divsChild>
        <w:div w:id="101996445">
          <w:marLeft w:val="0"/>
          <w:marRight w:val="0"/>
          <w:marTop w:val="0"/>
          <w:marBottom w:val="0"/>
          <w:divBdr>
            <w:top w:val="none" w:sz="0" w:space="0" w:color="auto"/>
            <w:left w:val="none" w:sz="0" w:space="0" w:color="auto"/>
            <w:bottom w:val="none" w:sz="0" w:space="0" w:color="auto"/>
            <w:right w:val="none" w:sz="0" w:space="0" w:color="auto"/>
          </w:divBdr>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168791264">
      <w:bodyDiv w:val="1"/>
      <w:marLeft w:val="0"/>
      <w:marRight w:val="0"/>
      <w:marTop w:val="0"/>
      <w:marBottom w:val="0"/>
      <w:divBdr>
        <w:top w:val="none" w:sz="0" w:space="0" w:color="auto"/>
        <w:left w:val="none" w:sz="0" w:space="0" w:color="auto"/>
        <w:bottom w:val="none" w:sz="0" w:space="0" w:color="auto"/>
        <w:right w:val="none" w:sz="0" w:space="0" w:color="auto"/>
      </w:divBdr>
      <w:divsChild>
        <w:div w:id="1075126533">
          <w:marLeft w:val="0"/>
          <w:marRight w:val="0"/>
          <w:marTop w:val="0"/>
          <w:marBottom w:val="0"/>
          <w:divBdr>
            <w:top w:val="none" w:sz="0" w:space="0" w:color="auto"/>
            <w:left w:val="none" w:sz="0" w:space="0" w:color="auto"/>
            <w:bottom w:val="none" w:sz="0" w:space="0" w:color="auto"/>
            <w:right w:val="none" w:sz="0" w:space="0" w:color="auto"/>
          </w:divBdr>
        </w:div>
        <w:div w:id="1230261916">
          <w:marLeft w:val="0"/>
          <w:marRight w:val="0"/>
          <w:marTop w:val="0"/>
          <w:marBottom w:val="0"/>
          <w:divBdr>
            <w:top w:val="none" w:sz="0" w:space="0" w:color="auto"/>
            <w:left w:val="none" w:sz="0" w:space="0" w:color="auto"/>
            <w:bottom w:val="none" w:sz="0" w:space="0" w:color="auto"/>
            <w:right w:val="none" w:sz="0" w:space="0" w:color="auto"/>
          </w:divBdr>
        </w:div>
      </w:divsChild>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268580848">
      <w:bodyDiv w:val="1"/>
      <w:marLeft w:val="0"/>
      <w:marRight w:val="0"/>
      <w:marTop w:val="0"/>
      <w:marBottom w:val="0"/>
      <w:divBdr>
        <w:top w:val="none" w:sz="0" w:space="0" w:color="auto"/>
        <w:left w:val="none" w:sz="0" w:space="0" w:color="auto"/>
        <w:bottom w:val="none" w:sz="0" w:space="0" w:color="auto"/>
        <w:right w:val="none" w:sz="0" w:space="0" w:color="auto"/>
      </w:divBdr>
      <w:divsChild>
        <w:div w:id="68425302">
          <w:marLeft w:val="0"/>
          <w:marRight w:val="0"/>
          <w:marTop w:val="0"/>
          <w:marBottom w:val="0"/>
          <w:divBdr>
            <w:top w:val="none" w:sz="0" w:space="0" w:color="auto"/>
            <w:left w:val="none" w:sz="0" w:space="0" w:color="auto"/>
            <w:bottom w:val="none" w:sz="0" w:space="0" w:color="auto"/>
            <w:right w:val="none" w:sz="0" w:space="0" w:color="auto"/>
          </w:divBdr>
        </w:div>
        <w:div w:id="2092196763">
          <w:marLeft w:val="0"/>
          <w:marRight w:val="0"/>
          <w:marTop w:val="0"/>
          <w:marBottom w:val="0"/>
          <w:divBdr>
            <w:top w:val="none" w:sz="0" w:space="0" w:color="auto"/>
            <w:left w:val="none" w:sz="0" w:space="0" w:color="auto"/>
            <w:bottom w:val="none" w:sz="0" w:space="0" w:color="auto"/>
            <w:right w:val="none" w:sz="0" w:space="0" w:color="auto"/>
          </w:divBdr>
        </w:div>
        <w:div w:id="1352875993">
          <w:marLeft w:val="0"/>
          <w:marRight w:val="0"/>
          <w:marTop w:val="0"/>
          <w:marBottom w:val="0"/>
          <w:divBdr>
            <w:top w:val="none" w:sz="0" w:space="0" w:color="auto"/>
            <w:left w:val="none" w:sz="0" w:space="0" w:color="auto"/>
            <w:bottom w:val="none" w:sz="0" w:space="0" w:color="auto"/>
            <w:right w:val="none" w:sz="0" w:space="0" w:color="auto"/>
          </w:divBdr>
        </w:div>
        <w:div w:id="284624271">
          <w:marLeft w:val="0"/>
          <w:marRight w:val="0"/>
          <w:marTop w:val="0"/>
          <w:marBottom w:val="0"/>
          <w:divBdr>
            <w:top w:val="none" w:sz="0" w:space="0" w:color="auto"/>
            <w:left w:val="none" w:sz="0" w:space="0" w:color="auto"/>
            <w:bottom w:val="none" w:sz="0" w:space="0" w:color="auto"/>
            <w:right w:val="none" w:sz="0" w:space="0" w:color="auto"/>
          </w:divBdr>
        </w:div>
      </w:divsChild>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10.xml"/><Relationship Id="rId39" Type="http://schemas.openxmlformats.org/officeDocument/2006/relationships/hyperlink" Target="http://www.ic3.gov/" TargetMode="External"/><Relationship Id="rId21" Type="http://schemas.openxmlformats.org/officeDocument/2006/relationships/footer" Target="footer6.xml"/><Relationship Id="rId34" Type="http://schemas.openxmlformats.org/officeDocument/2006/relationships/hyperlink" Target="mailto:central@cisa.gov" TargetMode="External"/><Relationship Id="rId42" Type="http://schemas.openxmlformats.org/officeDocument/2006/relationships/hyperlink" Target="https://www.nga.org/" TargetMode="External"/><Relationship Id="rId47" Type="http://schemas.openxmlformats.org/officeDocument/2006/relationships/hyperlink" Target="https://www.nist.gov/cyberframework" TargetMode="External"/><Relationship Id="rId50" Type="http://schemas.openxmlformats.org/officeDocument/2006/relationships/hyperlink" Target="https://www.infragard.org/Files/InfraGard_Redesign_2-24-2022.pdf" TargetMode="External"/><Relationship Id="rId55" Type="http://schemas.openxmlformats.org/officeDocument/2006/relationships/hyperlink" Target="https://www.nationalisacs.org/" TargetMode="Externa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a.gov/sites/default/files/publications/2021-05-26_CDM%2520Data%2520Protection%2520Management%2520Fact%2520Sheet.pdf" TargetMode="External"/><Relationship Id="rId11" Type="http://schemas.openxmlformats.org/officeDocument/2006/relationships/image" Target="media/image1.jpg"/><Relationship Id="rId24" Type="http://schemas.openxmlformats.org/officeDocument/2006/relationships/footer" Target="footer8.xml"/><Relationship Id="rId32" Type="http://schemas.openxmlformats.org/officeDocument/2006/relationships/hyperlink" Target="https://www.cisa.gov/resources-tools/resources/insider-threat-mitigation-guide" TargetMode="External"/><Relationship Id="rId37" Type="http://schemas.openxmlformats.org/officeDocument/2006/relationships/hyperlink" Target="https://www.secretservice.gov/investigation/cyber" TargetMode="External"/><Relationship Id="rId40" Type="http://schemas.openxmlformats.org/officeDocument/2006/relationships/hyperlink" Target="mailto:cywatch@ic.fbi.gov" TargetMode="External"/><Relationship Id="rId45" Type="http://schemas.openxmlformats.org/officeDocument/2006/relationships/hyperlink" Target="https://www.nascio.org/" TargetMode="External"/><Relationship Id="rId53" Type="http://schemas.openxmlformats.org/officeDocument/2006/relationships/hyperlink" Target="http://www.certifiedisao.org/"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cisa.exercises@cisa.dhs.gov" TargetMode="External"/><Relationship Id="rId27" Type="http://schemas.openxmlformats.org/officeDocument/2006/relationships/footer" Target="footer11.xml"/><Relationship Id="rId30" Type="http://schemas.openxmlformats.org/officeDocument/2006/relationships/hyperlink" Target="https://www.cisa.gov/resources-tools/resources/protecting-sensitive-and-personal-information" TargetMode="External"/><Relationship Id="rId35" Type="http://schemas.openxmlformats.org/officeDocument/2006/relationships/hyperlink" Target="https://www.cisa.gov" TargetMode="External"/><Relationship Id="rId43" Type="http://schemas.openxmlformats.org/officeDocument/2006/relationships/hyperlink" Target="https://www.nga.org/bestpractices/divisions/hsps/" TargetMode="External"/><Relationship Id="rId48" Type="http://schemas.openxmlformats.org/officeDocument/2006/relationships/hyperlink" Target="https://www.cisa.gov/resources-tools/resources/insider-threat-mitigation-guide" TargetMode="External"/><Relationship Id="rId56"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https://isalliance.org/"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hyperlink" Target="https://www.cisa.gov/topics/physical-security/insider-threat-mitigation" TargetMode="External"/><Relationship Id="rId38" Type="http://schemas.openxmlformats.org/officeDocument/2006/relationships/hyperlink" Target="https://www.fbi.gov/contact-us/field-offices" TargetMode="External"/><Relationship Id="rId46" Type="http://schemas.openxmlformats.org/officeDocument/2006/relationships/hyperlink" Target="https://www.cisa.gov/resources-tools/resources/cisa-cpg-checklist" TargetMode="External"/><Relationship Id="rId59"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yperlink" Target="mailto:info@msisac.org" TargetMode="External"/><Relationship Id="rId54" Type="http://schemas.openxmlformats.org/officeDocument/2006/relationships/hyperlink" Target="mailto:operations@certifiedisao.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hyperlink" Target="https://www.secretservice.gov/contact/field-offices" TargetMode="External"/><Relationship Id="rId49" Type="http://schemas.openxmlformats.org/officeDocument/2006/relationships/hyperlink" Target="https://www.cisa.gov/topics/physical-security/insider-threat-mitigation" TargetMode="External"/><Relationship Id="rId57" Type="http://schemas.openxmlformats.org/officeDocument/2006/relationships/footer" Target="footer13.xml"/><Relationship Id="rId10" Type="http://schemas.openxmlformats.org/officeDocument/2006/relationships/endnotes" Target="endnotes.xml"/><Relationship Id="rId31" Type="http://schemas.openxmlformats.org/officeDocument/2006/relationships/hyperlink" Target="https://www.cisa.gov/resources-tools/resources/cybersecurity-and-physical-security-convergence-action-guide" TargetMode="External"/><Relationship Id="rId44" Type="http://schemas.openxmlformats.org/officeDocument/2006/relationships/hyperlink" Target="https://www.dhs.gov/state-and-major-urban-area-fusion-centers" TargetMode="External"/><Relationship Id="rId52" Type="http://schemas.openxmlformats.org/officeDocument/2006/relationships/hyperlink" Target="https://www.isao.org/information-sharing-group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4.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rc.nist.gov/projects/cprt/catalog" TargetMode="External"/><Relationship Id="rId13" Type="http://schemas.openxmlformats.org/officeDocument/2006/relationships/hyperlink" Target="https://csrc.nist.gov/projects/cprt/catalog" TargetMode="External"/><Relationship Id="rId18" Type="http://schemas.openxmlformats.org/officeDocument/2006/relationships/hyperlink" Target="https://www.cnn.com/2019/07/29/business/capital-one-data-breach/index.html" TargetMode="External"/><Relationship Id="rId3" Type="http://schemas.openxmlformats.org/officeDocument/2006/relationships/hyperlink" Target="https://csrc.nist.gov/projects/cprt/catalog" TargetMode="External"/><Relationship Id="rId7" Type="http://schemas.openxmlformats.org/officeDocument/2006/relationships/hyperlink" Target="https://csrc.nist.gov/projects/cprt/catalog" TargetMode="External"/><Relationship Id="rId12" Type="http://schemas.openxmlformats.org/officeDocument/2006/relationships/hyperlink" Target="https://csrc.nist.gov/projects/cprt/catalog" TargetMode="External"/><Relationship Id="rId17" Type="http://schemas.openxmlformats.org/officeDocument/2006/relationships/hyperlink" Target="https://www.spiceworks.com/it-security/data-security/news/block-cash-app-data-insider-theft/" TargetMode="External"/><Relationship Id="rId2" Type="http://schemas.openxmlformats.org/officeDocument/2006/relationships/hyperlink" Target="https://www.cisa.gov/news-events/cybersecurity-advisories" TargetMode="External"/><Relationship Id="rId16" Type="http://schemas.openxmlformats.org/officeDocument/2006/relationships/hyperlink" Target="https://www.techradar.com/news/cash-app-alerts-8-million-customers-to-data-breach" TargetMode="External"/><Relationship Id="rId20" Type="http://schemas.openxmlformats.org/officeDocument/2006/relationships/hyperlink" Target="https://www.malwarebytes.com/blog/news/2023/05/employee-pleads-guilty-to-blackmail-and-unauthorized-access-after-5-years"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rc.nist.gov/projects/cprt/catalog" TargetMode="External"/><Relationship Id="rId11" Type="http://schemas.openxmlformats.org/officeDocument/2006/relationships/hyperlink" Target="https://csrc.nist.gov/projects/cprt/catalog" TargetMode="External"/><Relationship Id="rId5" Type="http://schemas.openxmlformats.org/officeDocument/2006/relationships/hyperlink" Target="https://www.cisa.gov/resources-tools/resources/insider-threat-mitigation-guide" TargetMode="External"/><Relationship Id="rId15" Type="http://schemas.openxmlformats.org/officeDocument/2006/relationships/hyperlink" Target="https://csrc.nist.gov/projects/cprt/catalog" TargetMode="External"/><Relationship Id="rId10" Type="http://schemas.openxmlformats.org/officeDocument/2006/relationships/hyperlink" Target="https://csrc.nist.gov/projects/cprt/catalog" TargetMode="External"/><Relationship Id="rId19" Type="http://schemas.openxmlformats.org/officeDocument/2006/relationships/hyperlink" Target="https://www.oxfordmail.co.uk/news/23538315.ashley-liles-letchworth-man-guilty-oxford-biomedica-blackmail/" TargetMode="External"/><Relationship Id="rId4" Type="http://schemas.openxmlformats.org/officeDocument/2006/relationships/hyperlink" Target="https://csrc.nist.gov/projects/cprt/catalog" TargetMode="External"/><Relationship Id="rId9" Type="http://schemas.openxmlformats.org/officeDocument/2006/relationships/hyperlink" Target="https://csrc.nist.gov/projects/cprt/catalog" TargetMode="External"/><Relationship Id="rId14" Type="http://schemas.openxmlformats.org/officeDocument/2006/relationships/hyperlink" Target="https://csrc.nist.gov/projects/cprt/catalo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13c41af-9d65-4bdc-87d9-f5ad79eb39ad">
      <Terms xmlns="http://schemas.microsoft.com/office/infopath/2007/PartnerControls"/>
    </lcf76f155ced4ddcb4097134ff3c332f>
    <TaxCatchAll xmlns="a59593fb-74cd-4ad8-b502-0f9850b8a4d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9FF4113201BFF4A9160BA9AFDC6D913" ma:contentTypeVersion="15" ma:contentTypeDescription="Create a new document." ma:contentTypeScope="" ma:versionID="0318a6b5222374ea78848bf45bbbef53">
  <xsd:schema xmlns:xsd="http://www.w3.org/2001/XMLSchema" xmlns:xs="http://www.w3.org/2001/XMLSchema" xmlns:p="http://schemas.microsoft.com/office/2006/metadata/properties" xmlns:ns2="a59593fb-74cd-4ad8-b502-0f9850b8a4d1" xmlns:ns3="513c41af-9d65-4bdc-87d9-f5ad79eb39ad" targetNamespace="http://schemas.microsoft.com/office/2006/metadata/properties" ma:root="true" ma:fieldsID="a10ca2224dcab49699bdac220c88912b" ns2:_="" ns3:_="">
    <xsd:import namespace="a59593fb-74cd-4ad8-b502-0f9850b8a4d1"/>
    <xsd:import namespace="513c41af-9d65-4bdc-87d9-f5ad79eb39a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9593fb-74cd-4ad8-b502-0f9850b8a4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f44c0a2-37b0-48f1-abfb-673deac8b01d}" ma:internalName="TaxCatchAll" ma:showField="CatchAllData" ma:web="a59593fb-74cd-4ad8-b502-0f9850b8a4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3c41af-9d65-4bdc-87d9-f5ad79eb39a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2bef7bc-a4b5-406c-88cd-ba87672f0f7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2.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3.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 ds:uri="497ce03e-7a05-4099-8313-3c58a6a24d66"/>
    <ds:schemaRef ds:uri="878f0f08-dfe0-4f51-8612-3f891468db3c"/>
  </ds:schemaRefs>
</ds:datastoreItem>
</file>

<file path=customXml/itemProps4.xml><?xml version="1.0" encoding="utf-8"?>
<ds:datastoreItem xmlns:ds="http://schemas.openxmlformats.org/officeDocument/2006/customXml" ds:itemID="{F1E717C2-F9C0-44EB-B3B5-B60454CF029D}"/>
</file>

<file path=docProps/app.xml><?xml version="1.0" encoding="utf-8"?>
<Properties xmlns="http://schemas.openxmlformats.org/officeDocument/2006/extended-properties" xmlns:vt="http://schemas.openxmlformats.org/officeDocument/2006/docPropsVTypes">
  <Template>Normal</Template>
  <TotalTime>192</TotalTime>
  <Pages>20</Pages>
  <Words>5340</Words>
  <Characters>30440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35709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Skufca, Patrick (He/Him)</dc:creator>
  <cp:keywords/>
  <cp:lastModifiedBy>Williamson, Dana (CTR)</cp:lastModifiedBy>
  <cp:revision>82</cp:revision>
  <cp:lastPrinted>2018-04-07T05:41:00Z</cp:lastPrinted>
  <dcterms:created xsi:type="dcterms:W3CDTF">2023-09-25T13:59:00Z</dcterms:created>
  <dcterms:modified xsi:type="dcterms:W3CDTF">2024-08-05T18:30:00Z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0x010100B9FF4113201BFF4A9160BA9AFDC6D913</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EntityID">
    <vt:lpwstr>ac4257ce-7146-ee11-be6d-001dd804e24b</vt:lpwstr>
  </property>
</Properties>
</file>